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43" w:rsidRPr="003E6166" w:rsidRDefault="00593C43" w:rsidP="00593C4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6166">
        <w:rPr>
          <w:rFonts w:ascii="Arial" w:hAnsi="Arial" w:cs="Arial"/>
          <w:b/>
          <w:bCs/>
          <w:sz w:val="32"/>
          <w:szCs w:val="32"/>
        </w:rPr>
        <w:t>РОССИЙСКАЯ ФЕДЕРАЦИЯ</w:t>
      </w:r>
      <w:r w:rsidRPr="003E6166">
        <w:rPr>
          <w:rFonts w:ascii="Arial" w:hAnsi="Arial" w:cs="Arial"/>
          <w:b/>
          <w:bCs/>
          <w:sz w:val="32"/>
          <w:szCs w:val="32"/>
        </w:rPr>
        <w:br/>
        <w:t xml:space="preserve">          АДМИНИСТРАЦИЯ АНДРЕЕВСКОГО СЕЛЬСОВЕТА</w:t>
      </w:r>
      <w:r w:rsidRPr="003E6166">
        <w:rPr>
          <w:rFonts w:ascii="Arial" w:hAnsi="Arial" w:cs="Arial"/>
          <w:b/>
          <w:bCs/>
          <w:sz w:val="32"/>
          <w:szCs w:val="32"/>
        </w:rPr>
        <w:br/>
        <w:t xml:space="preserve"> КАСТОРЕНСКОГО РАЙОНА</w:t>
      </w:r>
    </w:p>
    <w:p w:rsidR="00593C43" w:rsidRPr="003E6166" w:rsidRDefault="00593C43" w:rsidP="00593C43">
      <w:pPr>
        <w:pStyle w:val="a5"/>
        <w:ind w:firstLine="709"/>
        <w:jc w:val="center"/>
        <w:rPr>
          <w:bCs/>
          <w:sz w:val="32"/>
          <w:szCs w:val="32"/>
        </w:rPr>
      </w:pPr>
    </w:p>
    <w:p w:rsidR="00593C43" w:rsidRPr="00264619" w:rsidRDefault="00593C43" w:rsidP="00593C43">
      <w:pPr>
        <w:pStyle w:val="a5"/>
        <w:ind w:firstLine="709"/>
        <w:jc w:val="center"/>
        <w:rPr>
          <w:b/>
          <w:bCs/>
          <w:sz w:val="32"/>
          <w:szCs w:val="32"/>
        </w:rPr>
      </w:pPr>
      <w:r w:rsidRPr="00264619">
        <w:rPr>
          <w:b/>
          <w:bCs/>
          <w:sz w:val="32"/>
          <w:szCs w:val="32"/>
        </w:rPr>
        <w:t>РАСПОРЯЖЕНИЕ</w:t>
      </w:r>
    </w:p>
    <w:p w:rsidR="00593C43" w:rsidRPr="00264619" w:rsidRDefault="00593C43" w:rsidP="00593C43">
      <w:pPr>
        <w:pStyle w:val="a5"/>
        <w:ind w:firstLine="709"/>
        <w:jc w:val="center"/>
        <w:rPr>
          <w:b/>
          <w:bCs/>
          <w:sz w:val="32"/>
          <w:szCs w:val="32"/>
        </w:rPr>
      </w:pPr>
    </w:p>
    <w:p w:rsidR="00593C43" w:rsidRPr="00264619" w:rsidRDefault="00593C43" w:rsidP="00593C43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</w:p>
    <w:p w:rsidR="00593C43" w:rsidRPr="00264619" w:rsidRDefault="00593C43" w:rsidP="00593C43">
      <w:pPr>
        <w:pStyle w:val="a3"/>
        <w:tabs>
          <w:tab w:val="left" w:pos="708"/>
        </w:tabs>
        <w:rPr>
          <w:b/>
          <w:sz w:val="32"/>
          <w:szCs w:val="32"/>
        </w:rPr>
      </w:pPr>
      <w:proofErr w:type="gramStart"/>
      <w:r w:rsidRPr="00264619">
        <w:rPr>
          <w:b/>
          <w:sz w:val="32"/>
          <w:szCs w:val="32"/>
        </w:rPr>
        <w:t xml:space="preserve">от  </w:t>
      </w:r>
      <w:r w:rsidR="00C61684">
        <w:rPr>
          <w:b/>
          <w:sz w:val="32"/>
          <w:szCs w:val="32"/>
        </w:rPr>
        <w:t>15.09.</w:t>
      </w:r>
      <w:r w:rsidR="004F5AFA">
        <w:rPr>
          <w:b/>
          <w:sz w:val="32"/>
          <w:szCs w:val="32"/>
        </w:rPr>
        <w:t>2022</w:t>
      </w:r>
      <w:proofErr w:type="gramEnd"/>
      <w:r w:rsidRPr="00264619">
        <w:rPr>
          <w:b/>
          <w:sz w:val="32"/>
          <w:szCs w:val="32"/>
        </w:rPr>
        <w:t xml:space="preserve"> года             </w:t>
      </w:r>
      <w:r w:rsidR="004F5AFA">
        <w:rPr>
          <w:b/>
          <w:sz w:val="32"/>
          <w:szCs w:val="32"/>
        </w:rPr>
        <w:t xml:space="preserve">                        №  40</w:t>
      </w:r>
      <w:r w:rsidR="00C61684">
        <w:rPr>
          <w:b/>
          <w:sz w:val="32"/>
          <w:szCs w:val="32"/>
        </w:rPr>
        <w:t>-ра</w:t>
      </w:r>
    </w:p>
    <w:p w:rsidR="00593C43" w:rsidRPr="00264619" w:rsidRDefault="00593C43">
      <w:pPr>
        <w:rPr>
          <w:b/>
        </w:rPr>
      </w:pPr>
    </w:p>
    <w:p w:rsidR="00593C43" w:rsidRPr="00264619" w:rsidRDefault="00593C43">
      <w:pPr>
        <w:rPr>
          <w:b/>
        </w:rPr>
      </w:pPr>
    </w:p>
    <w:p w:rsidR="00C87A9C" w:rsidRPr="00264619" w:rsidRDefault="002C071D" w:rsidP="001938A1">
      <w:pPr>
        <w:jc w:val="center"/>
        <w:rPr>
          <w:rFonts w:ascii="Arial" w:hAnsi="Arial" w:cs="Arial"/>
          <w:b/>
          <w:sz w:val="32"/>
          <w:szCs w:val="32"/>
        </w:rPr>
      </w:pPr>
      <w:r w:rsidRPr="00264619">
        <w:rPr>
          <w:rFonts w:ascii="Arial" w:hAnsi="Arial" w:cs="Arial"/>
          <w:b/>
          <w:sz w:val="32"/>
          <w:szCs w:val="32"/>
        </w:rPr>
        <w:t xml:space="preserve">«Об утверждении программы   проведения   проверки готовности теплоснабжающих организаций </w:t>
      </w:r>
      <w:proofErr w:type="gramStart"/>
      <w:r w:rsidRPr="00264619">
        <w:rPr>
          <w:rFonts w:ascii="Arial" w:hAnsi="Arial" w:cs="Arial"/>
          <w:b/>
          <w:sz w:val="32"/>
          <w:szCs w:val="32"/>
        </w:rPr>
        <w:t>и  потребителей</w:t>
      </w:r>
      <w:proofErr w:type="gramEnd"/>
      <w:r w:rsidRPr="00264619">
        <w:rPr>
          <w:rFonts w:ascii="Arial" w:hAnsi="Arial" w:cs="Arial"/>
          <w:b/>
          <w:sz w:val="32"/>
          <w:szCs w:val="32"/>
        </w:rPr>
        <w:t xml:space="preserve"> тепловой энергии к от</w:t>
      </w:r>
      <w:r w:rsidR="004F5AFA">
        <w:rPr>
          <w:rFonts w:ascii="Arial" w:hAnsi="Arial" w:cs="Arial"/>
          <w:b/>
          <w:sz w:val="32"/>
          <w:szCs w:val="32"/>
        </w:rPr>
        <w:t>опительному периоду 2022-2023</w:t>
      </w:r>
      <w:r w:rsidR="00593C43" w:rsidRPr="00264619">
        <w:rPr>
          <w:rFonts w:ascii="Arial" w:hAnsi="Arial" w:cs="Arial"/>
          <w:b/>
          <w:sz w:val="32"/>
          <w:szCs w:val="32"/>
        </w:rPr>
        <w:t xml:space="preserve"> г</w:t>
      </w:r>
      <w:r w:rsidRPr="00264619">
        <w:rPr>
          <w:rFonts w:ascii="Arial" w:hAnsi="Arial" w:cs="Arial"/>
          <w:b/>
          <w:sz w:val="32"/>
          <w:szCs w:val="32"/>
        </w:rPr>
        <w:t>г.»</w:t>
      </w:r>
    </w:p>
    <w:p w:rsidR="00593C43" w:rsidRDefault="00593C43">
      <w:pPr>
        <w:rPr>
          <w:rFonts w:ascii="Arial" w:hAnsi="Arial" w:cs="Arial"/>
          <w:sz w:val="32"/>
          <w:szCs w:val="32"/>
        </w:rPr>
      </w:pPr>
    </w:p>
    <w:p w:rsidR="00593C43" w:rsidRPr="00264619" w:rsidRDefault="00593C43" w:rsidP="00593C43">
      <w:pPr>
        <w:shd w:val="clear" w:color="auto" w:fill="FFFFFF"/>
        <w:spacing w:line="312" w:lineRule="exact"/>
        <w:ind w:left="96" w:firstLine="528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В целях своевременной и качественной подготовки объектов теплоэнергетического комплекса и жилищно-коммунального хозяйства к ра</w:t>
      </w:r>
      <w:r w:rsidR="004F5AFA">
        <w:rPr>
          <w:rFonts w:ascii="Arial" w:hAnsi="Arial" w:cs="Arial"/>
        </w:rPr>
        <w:t>боте в осенне-зимний период 2022 - 2023</w:t>
      </w:r>
      <w:r w:rsidRPr="00264619">
        <w:rPr>
          <w:rFonts w:ascii="Arial" w:hAnsi="Arial" w:cs="Arial"/>
        </w:rPr>
        <w:t xml:space="preserve"> </w:t>
      </w:r>
      <w:proofErr w:type="spellStart"/>
      <w:r w:rsidRPr="00264619">
        <w:rPr>
          <w:rFonts w:ascii="Arial" w:hAnsi="Arial" w:cs="Arial"/>
        </w:rPr>
        <w:t>г.г</w:t>
      </w:r>
      <w:proofErr w:type="spellEnd"/>
      <w:r w:rsidRPr="00264619">
        <w:rPr>
          <w:rFonts w:ascii="Arial" w:hAnsi="Arial" w:cs="Arial"/>
        </w:rPr>
        <w:t>. и в соответствии с приказом Министерства энергетики РФ от 12.03.2013 г. № 103 «Об утверждении правил оценки готовности к отопительному периоду» утвердить:</w:t>
      </w:r>
    </w:p>
    <w:p w:rsidR="00593C43" w:rsidRPr="00264619" w:rsidRDefault="00593C43" w:rsidP="00593C43">
      <w:pPr>
        <w:ind w:firstLine="684"/>
        <w:rPr>
          <w:rFonts w:ascii="Arial" w:hAnsi="Arial" w:cs="Arial"/>
        </w:rPr>
      </w:pPr>
    </w:p>
    <w:p w:rsidR="00593C43" w:rsidRPr="00264619" w:rsidRDefault="00593C43" w:rsidP="00593C43">
      <w:pPr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1. Программу </w:t>
      </w:r>
      <w:hyperlink r:id="rId5" w:anchor="YANDEX_1" w:history="1"/>
      <w:r w:rsidRPr="00264619">
        <w:rPr>
          <w:rFonts w:ascii="Arial" w:hAnsi="Arial" w:cs="Arial"/>
        </w:rPr>
        <w:t xml:space="preserve"> </w:t>
      </w:r>
      <w:hyperlink r:id="rId6" w:anchor="YANDEX_0" w:history="1"/>
      <w:r w:rsidRPr="00264619">
        <w:rPr>
          <w:rFonts w:ascii="Arial" w:hAnsi="Arial" w:cs="Arial"/>
        </w:rPr>
        <w:t> проведения </w:t>
      </w:r>
      <w:hyperlink r:id="rId7" w:anchor="YANDEX_2" w:history="1"/>
      <w:r w:rsidRPr="00264619">
        <w:rPr>
          <w:rFonts w:ascii="Arial" w:hAnsi="Arial" w:cs="Arial"/>
        </w:rPr>
        <w:t xml:space="preserve"> </w:t>
      </w:r>
      <w:hyperlink r:id="rId8" w:anchor="YANDEX_1" w:history="1"/>
      <w:r w:rsidRPr="00264619">
        <w:rPr>
          <w:rFonts w:ascii="Arial" w:hAnsi="Arial" w:cs="Arial"/>
        </w:rPr>
        <w:t xml:space="preserve"> проверки готовности теплоснабжающих организаций и потребителей тепловой энергии  Андреевского сельсовета  </w:t>
      </w:r>
      <w:proofErr w:type="spellStart"/>
      <w:r w:rsidRPr="00264619">
        <w:rPr>
          <w:rFonts w:ascii="Arial" w:hAnsi="Arial" w:cs="Arial"/>
        </w:rPr>
        <w:t>Касторенского</w:t>
      </w:r>
      <w:proofErr w:type="spellEnd"/>
      <w:r w:rsidRPr="00264619">
        <w:rPr>
          <w:rFonts w:ascii="Arial" w:hAnsi="Arial" w:cs="Arial"/>
        </w:rPr>
        <w:t xml:space="preserve"> района Курской обла</w:t>
      </w:r>
      <w:r w:rsidR="004F5AFA">
        <w:rPr>
          <w:rFonts w:ascii="Arial" w:hAnsi="Arial" w:cs="Arial"/>
        </w:rPr>
        <w:t>сти к отопительному периоду 2022-2023 г</w:t>
      </w:r>
      <w:r w:rsidRPr="00264619">
        <w:rPr>
          <w:rFonts w:ascii="Arial" w:hAnsi="Arial" w:cs="Arial"/>
        </w:rPr>
        <w:t>г. согласно приложению №1.</w:t>
      </w:r>
    </w:p>
    <w:p w:rsidR="00593C43" w:rsidRPr="00264619" w:rsidRDefault="00593C43" w:rsidP="00593C43">
      <w:pPr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2. Состав комиссии по </w:t>
      </w:r>
      <w:proofErr w:type="gramStart"/>
      <w:r w:rsidRPr="00264619">
        <w:rPr>
          <w:rFonts w:ascii="Arial" w:hAnsi="Arial" w:cs="Arial"/>
        </w:rPr>
        <w:t>проверке  готовности</w:t>
      </w:r>
      <w:proofErr w:type="gramEnd"/>
      <w:r w:rsidRPr="00264619">
        <w:rPr>
          <w:rFonts w:ascii="Arial" w:hAnsi="Arial" w:cs="Arial"/>
        </w:rPr>
        <w:t xml:space="preserve"> теплоснабжающих организаций и потребителей тепловой энергии  Андреевского сельсовета  </w:t>
      </w:r>
      <w:proofErr w:type="spellStart"/>
      <w:r w:rsidRPr="00264619">
        <w:rPr>
          <w:rFonts w:ascii="Arial" w:hAnsi="Arial" w:cs="Arial"/>
        </w:rPr>
        <w:t>Касторенского</w:t>
      </w:r>
      <w:proofErr w:type="spellEnd"/>
      <w:r w:rsidRPr="00264619">
        <w:rPr>
          <w:rFonts w:ascii="Arial" w:hAnsi="Arial" w:cs="Arial"/>
        </w:rPr>
        <w:t xml:space="preserve"> района Курской обла</w:t>
      </w:r>
      <w:r w:rsidR="004F5AFA">
        <w:rPr>
          <w:rFonts w:ascii="Arial" w:hAnsi="Arial" w:cs="Arial"/>
        </w:rPr>
        <w:t>сти к отопительному периоду 2022-2023 г</w:t>
      </w:r>
      <w:r w:rsidRPr="00264619">
        <w:rPr>
          <w:rFonts w:ascii="Arial" w:hAnsi="Arial" w:cs="Arial"/>
        </w:rPr>
        <w:t>г., согласно приложению №2.</w:t>
      </w:r>
    </w:p>
    <w:p w:rsidR="00593C43" w:rsidRPr="00264619" w:rsidRDefault="00593C43" w:rsidP="00593C4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53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3.Контроль за исполнением распоряжения оставляю за собой</w:t>
      </w:r>
    </w:p>
    <w:p w:rsidR="00593C43" w:rsidRPr="00264619" w:rsidRDefault="00593C43" w:rsidP="00593C43">
      <w:pPr>
        <w:suppressAutoHyphens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4.Распоряжение вступает в силу со дня его подписания.</w:t>
      </w:r>
    </w:p>
    <w:p w:rsidR="00593C43" w:rsidRPr="00264619" w:rsidRDefault="00593C43" w:rsidP="00593C4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53" w:firstLine="684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spacing w:line="360" w:lineRule="auto"/>
        <w:ind w:firstLine="684"/>
        <w:jc w:val="both"/>
        <w:rPr>
          <w:rFonts w:ascii="Arial" w:hAnsi="Arial" w:cs="Arial"/>
        </w:rPr>
      </w:pPr>
    </w:p>
    <w:p w:rsidR="00593C43" w:rsidRPr="00264619" w:rsidRDefault="00593C43" w:rsidP="00593C43">
      <w:pPr>
        <w:jc w:val="both"/>
        <w:rPr>
          <w:rFonts w:ascii="Arial" w:hAnsi="Arial" w:cs="Arial"/>
        </w:rPr>
      </w:pPr>
    </w:p>
    <w:p w:rsidR="00593C43" w:rsidRPr="00264619" w:rsidRDefault="00593C43" w:rsidP="00593C43">
      <w:pPr>
        <w:jc w:val="both"/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color w:val="000000"/>
        </w:rPr>
        <w:t xml:space="preserve"> Глава  </w:t>
      </w:r>
    </w:p>
    <w:p w:rsidR="00593C43" w:rsidRPr="00264619" w:rsidRDefault="00593C43" w:rsidP="00593C43">
      <w:pPr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color w:val="000000"/>
        </w:rPr>
        <w:t xml:space="preserve"> Андреевского сельсовета</w:t>
      </w:r>
      <w:r w:rsidRPr="00264619">
        <w:rPr>
          <w:rFonts w:ascii="Arial" w:hAnsi="Arial" w:cs="Arial"/>
          <w:color w:val="000000"/>
        </w:rPr>
        <w:tab/>
      </w:r>
      <w:r w:rsidRPr="00264619">
        <w:rPr>
          <w:rFonts w:ascii="Arial" w:hAnsi="Arial" w:cs="Arial"/>
          <w:color w:val="000000"/>
        </w:rPr>
        <w:tab/>
      </w:r>
      <w:r w:rsidRPr="00264619">
        <w:rPr>
          <w:rFonts w:ascii="Arial" w:hAnsi="Arial" w:cs="Arial"/>
          <w:color w:val="000000"/>
        </w:rPr>
        <w:tab/>
      </w:r>
      <w:r w:rsidRPr="00264619">
        <w:rPr>
          <w:rFonts w:ascii="Arial" w:hAnsi="Arial" w:cs="Arial"/>
          <w:color w:val="000000"/>
        </w:rPr>
        <w:tab/>
      </w:r>
      <w:proofErr w:type="spellStart"/>
      <w:r w:rsidRPr="00264619">
        <w:rPr>
          <w:rFonts w:ascii="Arial" w:hAnsi="Arial" w:cs="Arial"/>
          <w:color w:val="000000"/>
        </w:rPr>
        <w:t>А.С.Несов</w:t>
      </w:r>
      <w:proofErr w:type="spellEnd"/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Default="00593C43" w:rsidP="00593C43">
      <w:pPr>
        <w:ind w:left="705"/>
        <w:jc w:val="both"/>
        <w:rPr>
          <w:rFonts w:ascii="Arial" w:hAnsi="Arial" w:cs="Arial"/>
        </w:rPr>
      </w:pPr>
    </w:p>
    <w:p w:rsidR="00264619" w:rsidRDefault="00264619" w:rsidP="00593C43">
      <w:pPr>
        <w:ind w:left="705"/>
        <w:jc w:val="both"/>
        <w:rPr>
          <w:rFonts w:ascii="Arial" w:hAnsi="Arial" w:cs="Arial"/>
        </w:rPr>
      </w:pPr>
    </w:p>
    <w:p w:rsidR="00264619" w:rsidRDefault="00264619" w:rsidP="00593C43">
      <w:pPr>
        <w:ind w:left="705"/>
        <w:jc w:val="both"/>
        <w:rPr>
          <w:rFonts w:ascii="Arial" w:hAnsi="Arial" w:cs="Arial"/>
        </w:rPr>
      </w:pPr>
    </w:p>
    <w:p w:rsidR="00264619" w:rsidRPr="00264619" w:rsidRDefault="00264619" w:rsidP="00593C43">
      <w:pPr>
        <w:ind w:left="705"/>
        <w:jc w:val="both"/>
        <w:rPr>
          <w:rFonts w:ascii="Arial" w:hAnsi="Arial" w:cs="Arial"/>
        </w:rPr>
      </w:pPr>
    </w:p>
    <w:p w:rsidR="00593C43" w:rsidRPr="00593C43" w:rsidRDefault="00593C43" w:rsidP="00593C43"/>
    <w:p w:rsidR="00593C43" w:rsidRPr="00593C43" w:rsidRDefault="00593C43" w:rsidP="00593C43"/>
    <w:p w:rsidR="00593C43" w:rsidRPr="00593C43" w:rsidRDefault="00593C43" w:rsidP="00593C43"/>
    <w:p w:rsidR="00593C43" w:rsidRPr="00264619" w:rsidRDefault="00593C43" w:rsidP="00593C43">
      <w:pPr>
        <w:jc w:val="right"/>
        <w:rPr>
          <w:rFonts w:ascii="Arial" w:hAnsi="Arial" w:cs="Arial"/>
        </w:rPr>
      </w:pPr>
      <w:r w:rsidRPr="00264619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93C43" w:rsidRPr="00264619" w:rsidRDefault="00593C43" w:rsidP="00593C43">
      <w:pPr>
        <w:jc w:val="right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                                                                           к   распоряжению          </w:t>
      </w:r>
    </w:p>
    <w:p w:rsidR="00593C43" w:rsidRPr="00264619" w:rsidRDefault="00593C43" w:rsidP="00593C43">
      <w:pPr>
        <w:jc w:val="right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                                                                </w:t>
      </w:r>
      <w:proofErr w:type="gramStart"/>
      <w:r w:rsidRPr="00264619">
        <w:rPr>
          <w:rFonts w:ascii="Arial" w:hAnsi="Arial" w:cs="Arial"/>
        </w:rPr>
        <w:t>Администрации  Андреевского</w:t>
      </w:r>
      <w:proofErr w:type="gramEnd"/>
      <w:r w:rsidRPr="00264619">
        <w:rPr>
          <w:rFonts w:ascii="Arial" w:hAnsi="Arial" w:cs="Arial"/>
        </w:rPr>
        <w:t xml:space="preserve"> сельсовета </w:t>
      </w:r>
    </w:p>
    <w:p w:rsidR="00593C43" w:rsidRPr="00264619" w:rsidRDefault="00593C43" w:rsidP="00593C43">
      <w:pPr>
        <w:jc w:val="right"/>
        <w:rPr>
          <w:rFonts w:ascii="Arial" w:hAnsi="Arial" w:cs="Arial"/>
        </w:rPr>
      </w:pPr>
      <w:proofErr w:type="spellStart"/>
      <w:proofErr w:type="gramStart"/>
      <w:r w:rsidRPr="00264619">
        <w:rPr>
          <w:rFonts w:ascii="Arial" w:hAnsi="Arial" w:cs="Arial"/>
        </w:rPr>
        <w:t>Касторенского</w:t>
      </w:r>
      <w:proofErr w:type="spellEnd"/>
      <w:r w:rsidRPr="00264619">
        <w:rPr>
          <w:rFonts w:ascii="Arial" w:hAnsi="Arial" w:cs="Arial"/>
        </w:rPr>
        <w:t xml:space="preserve">  района</w:t>
      </w:r>
      <w:proofErr w:type="gramEnd"/>
      <w:r w:rsidRPr="00264619">
        <w:rPr>
          <w:rFonts w:ascii="Arial" w:hAnsi="Arial" w:cs="Arial"/>
        </w:rPr>
        <w:t xml:space="preserve">  Курской  области    </w:t>
      </w:r>
    </w:p>
    <w:p w:rsidR="00593C43" w:rsidRPr="00264619" w:rsidRDefault="00593C43" w:rsidP="00593C43">
      <w:pPr>
        <w:jc w:val="right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</w:t>
      </w:r>
      <w:r w:rsidR="00C61684">
        <w:rPr>
          <w:rFonts w:ascii="Arial" w:hAnsi="Arial" w:cs="Arial"/>
        </w:rPr>
        <w:t xml:space="preserve">        </w:t>
      </w:r>
      <w:r w:rsidR="004F5AFA">
        <w:rPr>
          <w:rFonts w:ascii="Arial" w:hAnsi="Arial" w:cs="Arial"/>
        </w:rPr>
        <w:t xml:space="preserve">                   от 15.09.2022 г. № 40</w:t>
      </w:r>
      <w:r w:rsidR="00C61684">
        <w:rPr>
          <w:rFonts w:ascii="Arial" w:hAnsi="Arial" w:cs="Arial"/>
        </w:rPr>
        <w:t>-ра</w:t>
      </w:r>
    </w:p>
    <w:p w:rsidR="00593C43" w:rsidRPr="00264619" w:rsidRDefault="00593C43" w:rsidP="00593C43">
      <w:pPr>
        <w:jc w:val="right"/>
        <w:rPr>
          <w:rFonts w:ascii="Arial" w:hAnsi="Arial" w:cs="Arial"/>
          <w:b/>
        </w:rPr>
      </w:pPr>
    </w:p>
    <w:p w:rsidR="00593C43" w:rsidRPr="00264619" w:rsidRDefault="00593C43" w:rsidP="00593C43">
      <w:pPr>
        <w:jc w:val="center"/>
        <w:rPr>
          <w:rFonts w:ascii="Arial" w:hAnsi="Arial" w:cs="Arial"/>
          <w:b/>
        </w:rPr>
      </w:pPr>
    </w:p>
    <w:p w:rsidR="00593C43" w:rsidRPr="00264619" w:rsidRDefault="00593C43" w:rsidP="00593C43">
      <w:pPr>
        <w:jc w:val="center"/>
        <w:rPr>
          <w:rFonts w:ascii="Arial" w:hAnsi="Arial" w:cs="Arial"/>
          <w:sz w:val="28"/>
          <w:szCs w:val="28"/>
        </w:rPr>
      </w:pPr>
      <w:r w:rsidRPr="00264619">
        <w:rPr>
          <w:rFonts w:ascii="Arial" w:hAnsi="Arial" w:cs="Arial"/>
          <w:sz w:val="28"/>
          <w:szCs w:val="28"/>
        </w:rPr>
        <w:t>Программа </w:t>
      </w:r>
      <w:hyperlink r:id="rId9" w:anchor="YANDEX_1" w:history="1"/>
      <w:r w:rsidRPr="00264619">
        <w:rPr>
          <w:rFonts w:ascii="Arial" w:hAnsi="Arial" w:cs="Arial"/>
          <w:sz w:val="28"/>
          <w:szCs w:val="28"/>
        </w:rPr>
        <w:t xml:space="preserve"> </w:t>
      </w:r>
      <w:hyperlink r:id="rId10" w:anchor="YANDEX_0" w:history="1"/>
      <w:r w:rsidRPr="00264619">
        <w:rPr>
          <w:rFonts w:ascii="Arial" w:hAnsi="Arial" w:cs="Arial"/>
          <w:sz w:val="28"/>
          <w:szCs w:val="28"/>
        </w:rPr>
        <w:t> </w:t>
      </w:r>
    </w:p>
    <w:p w:rsidR="00593C43" w:rsidRPr="00264619" w:rsidRDefault="00593C43" w:rsidP="00593C43">
      <w:pPr>
        <w:jc w:val="center"/>
        <w:rPr>
          <w:rFonts w:ascii="Arial" w:hAnsi="Arial" w:cs="Arial"/>
          <w:sz w:val="28"/>
          <w:szCs w:val="28"/>
        </w:rPr>
      </w:pPr>
      <w:r w:rsidRPr="00264619">
        <w:rPr>
          <w:rFonts w:ascii="Arial" w:hAnsi="Arial" w:cs="Arial"/>
          <w:sz w:val="28"/>
          <w:szCs w:val="28"/>
        </w:rPr>
        <w:t>проведения </w:t>
      </w:r>
      <w:hyperlink r:id="rId11" w:anchor="YANDEX_2" w:history="1"/>
      <w:r w:rsidRPr="00264619">
        <w:rPr>
          <w:rFonts w:ascii="Arial" w:hAnsi="Arial" w:cs="Arial"/>
          <w:sz w:val="28"/>
          <w:szCs w:val="28"/>
        </w:rPr>
        <w:t xml:space="preserve"> </w:t>
      </w:r>
      <w:hyperlink r:id="rId12" w:anchor="YANDEX_1" w:history="1"/>
      <w:r w:rsidRPr="00264619">
        <w:rPr>
          <w:rFonts w:ascii="Arial" w:hAnsi="Arial" w:cs="Arial"/>
          <w:sz w:val="28"/>
          <w:szCs w:val="28"/>
        </w:rPr>
        <w:t xml:space="preserve"> проверки готовности теплоснабжающих организаций, потребителей тепловой энергии   Андреевского сельсовета  </w:t>
      </w:r>
      <w:proofErr w:type="spellStart"/>
      <w:r w:rsidRPr="00264619">
        <w:rPr>
          <w:rFonts w:ascii="Arial" w:hAnsi="Arial" w:cs="Arial"/>
          <w:sz w:val="28"/>
          <w:szCs w:val="28"/>
        </w:rPr>
        <w:t>Касторенского</w:t>
      </w:r>
      <w:proofErr w:type="spellEnd"/>
      <w:r w:rsidRPr="00264619">
        <w:rPr>
          <w:rFonts w:ascii="Arial" w:hAnsi="Arial" w:cs="Arial"/>
          <w:sz w:val="28"/>
          <w:szCs w:val="28"/>
        </w:rPr>
        <w:t xml:space="preserve"> района Курской обла</w:t>
      </w:r>
      <w:r w:rsidR="004F5AFA">
        <w:rPr>
          <w:rFonts w:ascii="Arial" w:hAnsi="Arial" w:cs="Arial"/>
          <w:sz w:val="28"/>
          <w:szCs w:val="28"/>
        </w:rPr>
        <w:t>сти к отопительному периоду 2022-2023 г</w:t>
      </w:r>
      <w:r w:rsidRPr="00264619">
        <w:rPr>
          <w:rFonts w:ascii="Arial" w:hAnsi="Arial" w:cs="Arial"/>
          <w:sz w:val="28"/>
          <w:szCs w:val="28"/>
        </w:rPr>
        <w:t>г.»</w:t>
      </w:r>
    </w:p>
    <w:p w:rsidR="00593C43" w:rsidRPr="00264619" w:rsidRDefault="00593C43" w:rsidP="00593C43">
      <w:pPr>
        <w:spacing w:before="100" w:beforeAutospacing="1"/>
        <w:rPr>
          <w:rFonts w:ascii="Arial" w:hAnsi="Arial" w:cs="Arial"/>
          <w:color w:val="000000"/>
        </w:rPr>
      </w:pPr>
    </w:p>
    <w:p w:rsidR="00593C43" w:rsidRPr="00264619" w:rsidRDefault="00593C43" w:rsidP="00264619">
      <w:pPr>
        <w:numPr>
          <w:ilvl w:val="0"/>
          <w:numId w:val="1"/>
        </w:numPr>
        <w:spacing w:before="29" w:after="29"/>
        <w:rPr>
          <w:rFonts w:ascii="Arial" w:hAnsi="Arial" w:cs="Arial"/>
          <w:color w:val="000000"/>
          <w:sz w:val="30"/>
          <w:szCs w:val="30"/>
        </w:rPr>
      </w:pPr>
      <w:r w:rsidRPr="00264619">
        <w:rPr>
          <w:rFonts w:ascii="Arial" w:hAnsi="Arial" w:cs="Arial"/>
          <w:color w:val="00000A"/>
          <w:sz w:val="30"/>
          <w:szCs w:val="30"/>
        </w:rPr>
        <w:t>Общие положения.</w:t>
      </w:r>
    </w:p>
    <w:p w:rsidR="00593C43" w:rsidRPr="00264619" w:rsidRDefault="00593C43" w:rsidP="00593C43">
      <w:pPr>
        <w:spacing w:before="29" w:after="29"/>
        <w:ind w:firstLine="706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color w:val="00000A"/>
        </w:rPr>
        <w:t xml:space="preserve">Обеспечение надежности функционирования объектов жилищно-коммунального хозяйства, своевременная и всесторонняя подготовка </w:t>
      </w:r>
      <w:bookmarkStart w:id="0" w:name="YANDEX_6"/>
      <w:bookmarkEnd w:id="0"/>
      <w:r w:rsidRPr="00264619">
        <w:rPr>
          <w:rFonts w:ascii="Arial" w:hAnsi="Arial" w:cs="Arial"/>
          <w:color w:val="00000A"/>
        </w:rPr>
        <w:fldChar w:fldCharType="begin"/>
      </w:r>
      <w:r w:rsidRPr="00264619">
        <w:rPr>
          <w:rFonts w:ascii="Arial" w:hAnsi="Arial" w:cs="Arial"/>
          <w:color w:val="00000A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"YANDEX_5" </w:instrText>
      </w:r>
      <w:r w:rsidRPr="00264619">
        <w:rPr>
          <w:rFonts w:ascii="Arial" w:hAnsi="Arial" w:cs="Arial"/>
          <w:color w:val="00000A"/>
        </w:rPr>
        <w:fldChar w:fldCharType="end"/>
      </w:r>
      <w:r w:rsidRPr="00264619">
        <w:rPr>
          <w:rFonts w:ascii="Arial" w:hAnsi="Arial" w:cs="Arial"/>
          <w:color w:val="00000A"/>
        </w:rPr>
        <w:t> к </w:t>
      </w:r>
      <w:hyperlink r:id="rId13" w:anchor="YANDEX_7" w:history="1"/>
      <w:r w:rsidRPr="00264619">
        <w:rPr>
          <w:rFonts w:ascii="Arial" w:hAnsi="Arial" w:cs="Arial"/>
          <w:color w:val="00000A"/>
        </w:rPr>
        <w:t xml:space="preserve">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593C43" w:rsidRPr="00264619" w:rsidRDefault="00593C43" w:rsidP="00593C43">
      <w:pPr>
        <w:spacing w:before="100" w:beforeAutospacing="1"/>
        <w:ind w:firstLine="706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593C43" w:rsidRPr="00264619" w:rsidRDefault="00593C43" w:rsidP="00593C43">
      <w:pPr>
        <w:spacing w:before="100" w:beforeAutospacing="1"/>
        <w:ind w:firstLine="706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Подготовка объектов жилищно-коммунального хозяйства к отопительному периоду должна обеспечивать:</w:t>
      </w:r>
    </w:p>
    <w:p w:rsidR="00593C43" w:rsidRPr="00264619" w:rsidRDefault="00593C43" w:rsidP="00593C43">
      <w:pPr>
        <w:numPr>
          <w:ilvl w:val="0"/>
          <w:numId w:val="16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593C43" w:rsidRPr="00264619" w:rsidRDefault="00593C43" w:rsidP="00593C43">
      <w:pPr>
        <w:numPr>
          <w:ilvl w:val="0"/>
          <w:numId w:val="16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максимальную надежность и экономичность работы объектов жилищно-коммунального хозяйства;</w:t>
      </w:r>
    </w:p>
    <w:p w:rsidR="00593C43" w:rsidRPr="00264619" w:rsidRDefault="00593C43" w:rsidP="00593C43">
      <w:pPr>
        <w:numPr>
          <w:ilvl w:val="0"/>
          <w:numId w:val="16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593C43" w:rsidRPr="00264619" w:rsidRDefault="00593C43" w:rsidP="00593C43">
      <w:pPr>
        <w:numPr>
          <w:ilvl w:val="0"/>
          <w:numId w:val="16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рациональное расходование материально-технических средств и топливно-энергетических ресурсов.</w:t>
      </w:r>
    </w:p>
    <w:p w:rsidR="00593C43" w:rsidRPr="00264619" w:rsidRDefault="00593C43" w:rsidP="00593C43">
      <w:pPr>
        <w:spacing w:before="100" w:beforeAutospacing="1"/>
        <w:ind w:firstLine="85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lastRenderedPageBreak/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593C43" w:rsidRPr="00264619" w:rsidRDefault="00593C43" w:rsidP="00593C43">
      <w:pPr>
        <w:numPr>
          <w:ilvl w:val="0"/>
          <w:numId w:val="15"/>
        </w:numPr>
        <w:spacing w:before="100" w:beforeAutospacing="1"/>
        <w:ind w:firstLine="702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593C43" w:rsidRPr="00264619" w:rsidRDefault="00593C43" w:rsidP="00593C43">
      <w:pPr>
        <w:numPr>
          <w:ilvl w:val="0"/>
          <w:numId w:val="15"/>
        </w:numPr>
        <w:spacing w:before="100" w:beforeAutospacing="1"/>
        <w:ind w:firstLine="702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593C43" w:rsidRPr="00264619" w:rsidRDefault="00593C43" w:rsidP="00593C43">
      <w:pPr>
        <w:numPr>
          <w:ilvl w:val="0"/>
          <w:numId w:val="15"/>
        </w:numPr>
        <w:spacing w:before="100" w:beforeAutospacing="1"/>
        <w:ind w:right="-86" w:firstLine="702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постоянным контролем за техническим состоянием, </w:t>
      </w:r>
      <w:bookmarkStart w:id="1" w:name="YANDEX_7"/>
      <w:bookmarkEnd w:id="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проведением </w:t>
      </w:r>
      <w:hyperlink r:id="rId14" w:anchor="YANDEX_8" w:history="1"/>
      <w:r w:rsidRPr="00264619">
        <w:rPr>
          <w:rFonts w:ascii="Arial" w:hAnsi="Arial" w:cs="Arial"/>
          <w:bCs/>
          <w:color w:val="000000"/>
        </w:rPr>
        <w:t xml:space="preserve">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593C43" w:rsidRPr="00264619" w:rsidRDefault="00593C43" w:rsidP="00593C43">
      <w:pPr>
        <w:numPr>
          <w:ilvl w:val="0"/>
          <w:numId w:val="15"/>
        </w:numPr>
        <w:spacing w:before="100" w:beforeAutospacing="1"/>
        <w:ind w:firstLine="702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четкой </w:t>
      </w:r>
      <w:bookmarkStart w:id="2" w:name="YANDEX_8"/>
      <w:bookmarkEnd w:id="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организацией </w:t>
      </w:r>
      <w:hyperlink r:id="rId15" w:anchor="YANDEX_9" w:history="1"/>
      <w:r w:rsidRPr="00264619">
        <w:rPr>
          <w:rFonts w:ascii="Arial" w:hAnsi="Arial" w:cs="Arial"/>
          <w:bCs/>
          <w:color w:val="000000"/>
        </w:rPr>
        <w:t xml:space="preserve">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593C43" w:rsidRPr="00264619" w:rsidRDefault="00593C43" w:rsidP="00593C43">
      <w:pPr>
        <w:numPr>
          <w:ilvl w:val="0"/>
          <w:numId w:val="15"/>
        </w:numPr>
        <w:spacing w:before="100" w:beforeAutospacing="1"/>
        <w:ind w:firstLine="702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укомплектованием </w:t>
      </w:r>
      <w:bookmarkStart w:id="3" w:name="YANDEX_9"/>
      <w:bookmarkEnd w:id="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организаций </w:t>
      </w:r>
      <w:hyperlink r:id="rId16" w:anchor="YANDEX_10" w:history="1"/>
      <w:r w:rsidRPr="00264619">
        <w:rPr>
          <w:rFonts w:ascii="Arial" w:hAnsi="Arial" w:cs="Arial"/>
          <w:bCs/>
          <w:color w:val="000000"/>
        </w:rPr>
        <w:t xml:space="preserve">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593C43" w:rsidRPr="00264619" w:rsidRDefault="00593C43" w:rsidP="00593C43">
      <w:pPr>
        <w:numPr>
          <w:ilvl w:val="0"/>
          <w:numId w:val="12"/>
        </w:numPr>
        <w:spacing w:before="100" w:beforeAutospacing="1"/>
        <w:ind w:firstLine="702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593C43" w:rsidRPr="00264619" w:rsidRDefault="00593C43" w:rsidP="00593C43">
      <w:pPr>
        <w:numPr>
          <w:ilvl w:val="0"/>
          <w:numId w:val="14"/>
        </w:numPr>
        <w:spacing w:before="100" w:beforeAutospacing="1"/>
        <w:ind w:firstLine="702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выполнением в полном объеме организационно-технических мероприятий перед началом </w:t>
      </w:r>
      <w:bookmarkStart w:id="4" w:name="YANDEX_10"/>
      <w:bookmarkEnd w:id="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отопительного </w:t>
      </w:r>
      <w:hyperlink r:id="rId17" w:anchor="YANDEX_11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5" w:name="YANDEX_11"/>
      <w:bookmarkEnd w:id="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периода </w:t>
      </w:r>
      <w:hyperlink r:id="rId18" w:anchor="YANDEX_12" w:history="1"/>
      <w:r w:rsidRPr="00264619">
        <w:rPr>
          <w:rFonts w:ascii="Arial" w:hAnsi="Arial" w:cs="Arial"/>
          <w:bCs/>
          <w:color w:val="000000"/>
        </w:rPr>
        <w:t xml:space="preserve">, комплекса </w:t>
      </w:r>
      <w:bookmarkStart w:id="6" w:name="YANDEX_12"/>
      <w:bookmarkEnd w:id="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проверок </w:t>
      </w:r>
      <w:hyperlink r:id="rId19" w:anchor="YANDEX_13" w:history="1"/>
      <w:r w:rsidRPr="00264619">
        <w:rPr>
          <w:rFonts w:ascii="Arial" w:hAnsi="Arial" w:cs="Arial"/>
          <w:bCs/>
          <w:color w:val="000000"/>
        </w:rPr>
        <w:t xml:space="preserve"> и испытаний оборудования на функционирование.</w:t>
      </w:r>
    </w:p>
    <w:p w:rsidR="00593C43" w:rsidRPr="00264619" w:rsidRDefault="00593C43" w:rsidP="00264619">
      <w:pPr>
        <w:numPr>
          <w:ilvl w:val="0"/>
          <w:numId w:val="4"/>
        </w:numPr>
        <w:tabs>
          <w:tab w:val="num" w:pos="0"/>
        </w:tabs>
        <w:spacing w:before="100" w:beforeAutospacing="1"/>
        <w:ind w:firstLine="741"/>
        <w:rPr>
          <w:rFonts w:ascii="Arial" w:hAnsi="Arial" w:cs="Arial"/>
          <w:color w:val="000000"/>
          <w:sz w:val="30"/>
          <w:szCs w:val="30"/>
        </w:rPr>
      </w:pPr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Работа </w:t>
      </w:r>
      <w:bookmarkStart w:id="7" w:name="YANDEX_13"/>
      <w:bookmarkEnd w:id="7"/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begin"/>
      </w:r>
      <w:r w:rsidRPr="00264619">
        <w:rPr>
          <w:rFonts w:ascii="Arial" w:hAnsi="Arial" w:cs="Arial"/>
          <w:bCs/>
          <w:color w:val="000000"/>
          <w:sz w:val="30"/>
          <w:szCs w:val="3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"YANDEX_12" </w:instrText>
      </w:r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end"/>
      </w:r>
      <w:r w:rsidRPr="00264619">
        <w:rPr>
          <w:rFonts w:ascii="Arial" w:hAnsi="Arial" w:cs="Arial"/>
          <w:bCs/>
          <w:color w:val="000000"/>
          <w:sz w:val="30"/>
          <w:szCs w:val="30"/>
        </w:rPr>
        <w:t> комиссии </w:t>
      </w:r>
      <w:hyperlink r:id="rId20" w:anchor="YANDEX_14" w:history="1"/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 по </w:t>
      </w:r>
      <w:bookmarkStart w:id="8" w:name="YANDEX_14"/>
      <w:bookmarkEnd w:id="8"/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begin"/>
      </w:r>
      <w:r w:rsidRPr="00264619">
        <w:rPr>
          <w:rFonts w:ascii="Arial" w:hAnsi="Arial" w:cs="Arial"/>
          <w:bCs/>
          <w:color w:val="000000"/>
          <w:sz w:val="30"/>
          <w:szCs w:val="3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"YANDEX_13" </w:instrText>
      </w:r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end"/>
      </w:r>
      <w:r w:rsidRPr="00264619">
        <w:rPr>
          <w:rFonts w:ascii="Arial" w:hAnsi="Arial" w:cs="Arial"/>
          <w:bCs/>
          <w:color w:val="000000"/>
          <w:sz w:val="30"/>
          <w:szCs w:val="30"/>
        </w:rPr>
        <w:t> проверке </w:t>
      </w:r>
      <w:hyperlink r:id="rId21" w:anchor="YANDEX_15" w:history="1"/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 </w:t>
      </w:r>
      <w:bookmarkStart w:id="9" w:name="YANDEX_15"/>
      <w:bookmarkEnd w:id="9"/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begin"/>
      </w:r>
      <w:r w:rsidRPr="00264619">
        <w:rPr>
          <w:rFonts w:ascii="Arial" w:hAnsi="Arial" w:cs="Arial"/>
          <w:bCs/>
          <w:color w:val="000000"/>
          <w:sz w:val="30"/>
          <w:szCs w:val="3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"YANDEX_14" </w:instrText>
      </w:r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end"/>
      </w:r>
      <w:r w:rsidRPr="00264619">
        <w:rPr>
          <w:rFonts w:ascii="Arial" w:hAnsi="Arial" w:cs="Arial"/>
          <w:bCs/>
          <w:color w:val="000000"/>
          <w:sz w:val="30"/>
          <w:szCs w:val="30"/>
        </w:rPr>
        <w:t> готовности </w:t>
      </w:r>
      <w:hyperlink r:id="rId22" w:anchor="YANDEX_16" w:history="1"/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 </w:t>
      </w:r>
      <w:bookmarkStart w:id="10" w:name="YANDEX_16"/>
      <w:bookmarkEnd w:id="10"/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begin"/>
      </w:r>
      <w:r w:rsidRPr="00264619">
        <w:rPr>
          <w:rFonts w:ascii="Arial" w:hAnsi="Arial" w:cs="Arial"/>
          <w:bCs/>
          <w:color w:val="000000"/>
          <w:sz w:val="30"/>
          <w:szCs w:val="3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"YANDEX_15" </w:instrText>
      </w:r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end"/>
      </w:r>
      <w:r w:rsidRPr="00264619">
        <w:rPr>
          <w:rFonts w:ascii="Arial" w:hAnsi="Arial" w:cs="Arial"/>
          <w:bCs/>
          <w:color w:val="000000"/>
          <w:sz w:val="30"/>
          <w:szCs w:val="30"/>
        </w:rPr>
        <w:t> к </w:t>
      </w:r>
      <w:hyperlink r:id="rId23" w:anchor="YANDEX_17" w:history="1"/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 </w:t>
      </w:r>
      <w:bookmarkStart w:id="11" w:name="YANDEX_17"/>
      <w:bookmarkEnd w:id="11"/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begin"/>
      </w:r>
      <w:r w:rsidRPr="00264619">
        <w:rPr>
          <w:rFonts w:ascii="Arial" w:hAnsi="Arial" w:cs="Arial"/>
          <w:bCs/>
          <w:color w:val="000000"/>
          <w:sz w:val="30"/>
          <w:szCs w:val="3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"YANDEX_16" </w:instrText>
      </w:r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end"/>
      </w:r>
      <w:r w:rsidRPr="00264619">
        <w:rPr>
          <w:rFonts w:ascii="Arial" w:hAnsi="Arial" w:cs="Arial"/>
          <w:bCs/>
          <w:color w:val="000000"/>
          <w:sz w:val="30"/>
          <w:szCs w:val="30"/>
        </w:rPr>
        <w:t> отопительному </w:t>
      </w:r>
      <w:hyperlink r:id="rId24" w:anchor="YANDEX_18" w:history="1"/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 </w:t>
      </w:r>
      <w:bookmarkStart w:id="12" w:name="YANDEX_18"/>
      <w:bookmarkEnd w:id="12"/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begin"/>
      </w:r>
      <w:r w:rsidRPr="00264619">
        <w:rPr>
          <w:rFonts w:ascii="Arial" w:hAnsi="Arial" w:cs="Arial"/>
          <w:bCs/>
          <w:color w:val="000000"/>
          <w:sz w:val="30"/>
          <w:szCs w:val="3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"YANDEX_17" </w:instrText>
      </w:r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end"/>
      </w:r>
      <w:r w:rsidRPr="00264619">
        <w:rPr>
          <w:rFonts w:ascii="Arial" w:hAnsi="Arial" w:cs="Arial"/>
          <w:bCs/>
          <w:color w:val="000000"/>
          <w:sz w:val="30"/>
          <w:szCs w:val="30"/>
        </w:rPr>
        <w:t> периоду </w:t>
      </w:r>
      <w:hyperlink r:id="rId25" w:anchor="YANDEX_19" w:history="1"/>
      <w:r w:rsidRPr="00264619">
        <w:rPr>
          <w:rFonts w:ascii="Arial" w:hAnsi="Arial" w:cs="Arial"/>
          <w:bCs/>
          <w:color w:val="000000"/>
          <w:sz w:val="30"/>
          <w:szCs w:val="30"/>
        </w:rPr>
        <w:t>.</w:t>
      </w:r>
    </w:p>
    <w:p w:rsidR="00593C43" w:rsidRPr="00264619" w:rsidRDefault="00593C43" w:rsidP="00593C43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ab/>
        <w:t xml:space="preserve">2.1. Уполномоченный </w:t>
      </w:r>
      <w:bookmarkStart w:id="13" w:name="YANDEX_19"/>
      <w:bookmarkEnd w:id="1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орган </w:t>
      </w:r>
      <w:hyperlink r:id="rId26" w:anchor="YANDEX_20" w:history="1"/>
      <w:r w:rsidRPr="00264619">
        <w:rPr>
          <w:rFonts w:ascii="Arial" w:hAnsi="Arial" w:cs="Arial"/>
          <w:bCs/>
          <w:color w:val="000000"/>
        </w:rPr>
        <w:t xml:space="preserve"> местного </w:t>
      </w:r>
      <w:bookmarkStart w:id="14" w:name="YANDEX_20"/>
      <w:bookmarkEnd w:id="1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самоуправления </w:t>
      </w:r>
      <w:hyperlink r:id="rId27" w:anchor="YANDEX_21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5" w:name="YANDEX_21"/>
      <w:bookmarkEnd w:id="1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"YANDEX_20"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муниципального </w:t>
      </w:r>
      <w:hyperlink r:id="rId28" w:anchor="YANDEX_22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6" w:name="YANDEX_22"/>
      <w:bookmarkEnd w:id="1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"YANDEX_21"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образования </w:t>
      </w:r>
      <w:hyperlink r:id="rId29" w:anchor="YANDEX_23" w:history="1"/>
      <w:r w:rsidRPr="00264619">
        <w:rPr>
          <w:rFonts w:ascii="Arial" w:hAnsi="Arial" w:cs="Arial"/>
          <w:bCs/>
          <w:color w:val="000000"/>
        </w:rPr>
        <w:t xml:space="preserve"> «</w:t>
      </w:r>
      <w:bookmarkStart w:id="17" w:name="YANDEX_23"/>
      <w:bookmarkEnd w:id="1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"YANDEX_22"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Андреевский сельсовет» организует:</w:t>
      </w:r>
    </w:p>
    <w:p w:rsidR="00593C43" w:rsidRPr="00264619" w:rsidRDefault="00593C43" w:rsidP="00593C43">
      <w:pPr>
        <w:numPr>
          <w:ilvl w:val="0"/>
          <w:numId w:val="17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работу </w:t>
      </w:r>
      <w:bookmarkStart w:id="18" w:name="YANDEX_25"/>
      <w:bookmarkEnd w:id="18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"YANDEX_24"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комиссии </w:t>
      </w:r>
      <w:hyperlink r:id="rId30" w:anchor="YANDEX_26" w:history="1"/>
      <w:r w:rsidRPr="00264619">
        <w:rPr>
          <w:rFonts w:ascii="Arial" w:hAnsi="Arial" w:cs="Arial"/>
          <w:bCs/>
          <w:color w:val="000000"/>
        </w:rPr>
        <w:t xml:space="preserve"> по </w:t>
      </w:r>
      <w:bookmarkStart w:id="19" w:name="YANDEX_26"/>
      <w:bookmarkEnd w:id="1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"YANDEX_25"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проверке </w:t>
      </w:r>
      <w:hyperlink r:id="rId31" w:anchor="YANDEX_27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20" w:name="YANDEX_27"/>
      <w:bookmarkEnd w:id="2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"YANDEX_26"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готовности </w:t>
      </w:r>
      <w:hyperlink r:id="rId32" w:anchor="YANDEX_28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21" w:name="YANDEX_28"/>
      <w:bookmarkEnd w:id="2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"YANDEX_27"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 </w:t>
      </w:r>
      <w:hyperlink r:id="rId33" w:anchor="YANDEX_29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22" w:name="YANDEX_29"/>
      <w:bookmarkEnd w:id="2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"YANDEX_28"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отопительному </w:t>
      </w:r>
      <w:hyperlink r:id="rId34" w:anchor="YANDEX_30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23" w:name="YANDEX_30"/>
      <w:bookmarkEnd w:id="2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"YANDEX_29"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периоду </w:t>
      </w:r>
      <w:hyperlink r:id="rId35" w:anchor="YANDEX_31" w:history="1"/>
      <w:r w:rsidRPr="00264619">
        <w:rPr>
          <w:rFonts w:ascii="Arial" w:hAnsi="Arial" w:cs="Arial"/>
          <w:bCs/>
          <w:color w:val="000000"/>
        </w:rPr>
        <w:t xml:space="preserve">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bookmarkStart w:id="24" w:name="YANDEX_31"/>
    <w:bookmarkEnd w:id="24"/>
    <w:p w:rsidR="00593C43" w:rsidRPr="00264619" w:rsidRDefault="00593C43" w:rsidP="00593C43">
      <w:pPr>
        <w:numPr>
          <w:ilvl w:val="0"/>
          <w:numId w:val="17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работу </w:t>
      </w:r>
      <w:hyperlink r:id="rId36" w:anchor="YANDEX_32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25" w:name="YANDEX_32"/>
      <w:bookmarkEnd w:id="2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комиссии </w:t>
      </w:r>
      <w:hyperlink r:id="rId37" w:anchor="YANDEX_33" w:history="1"/>
      <w:r w:rsidRPr="00264619">
        <w:rPr>
          <w:rFonts w:ascii="Arial" w:hAnsi="Arial" w:cs="Arial"/>
          <w:bCs/>
          <w:color w:val="000000"/>
        </w:rPr>
        <w:t xml:space="preserve"> по проверке готовности к отопительному периоду объектов </w:t>
      </w:r>
      <w:bookmarkStart w:id="26" w:name="YANDEX_33"/>
      <w:bookmarkEnd w:id="2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жилищно-коммунального </w:t>
      </w:r>
      <w:hyperlink r:id="rId38" w:anchor="YANDEX_34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27" w:name="YANDEX_34"/>
      <w:bookmarkEnd w:id="2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хозяйства </w:t>
      </w:r>
      <w:hyperlink r:id="rId39" w:anchor="YANDEX_35" w:history="1"/>
      <w:r w:rsidRPr="00264619">
        <w:rPr>
          <w:rFonts w:ascii="Arial" w:hAnsi="Arial" w:cs="Arial"/>
          <w:bCs/>
          <w:color w:val="000000"/>
        </w:rPr>
        <w:t xml:space="preserve"> и социальной сферы;</w:t>
      </w:r>
    </w:p>
    <w:p w:rsidR="00593C43" w:rsidRPr="00264619" w:rsidRDefault="00593C43" w:rsidP="00593C43">
      <w:pPr>
        <w:numPr>
          <w:ilvl w:val="0"/>
          <w:numId w:val="17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проверку </w:t>
      </w:r>
      <w:bookmarkStart w:id="28" w:name="YANDEX_35"/>
      <w:bookmarkEnd w:id="28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готовности </w:t>
      </w:r>
      <w:hyperlink r:id="rId40" w:anchor="YANDEX_36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29" w:name="YANDEX_36"/>
      <w:bookmarkEnd w:id="2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жилищного </w:t>
      </w:r>
      <w:hyperlink r:id="rId41" w:anchor="YANDEX_37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30" w:name="YANDEX_37"/>
      <w:bookmarkEnd w:id="3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фонда </w:t>
      </w:r>
      <w:hyperlink r:id="rId42" w:anchor="YANDEX_38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31" w:name="YANDEX_38"/>
      <w:bookmarkEnd w:id="3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 </w:t>
      </w:r>
      <w:hyperlink r:id="rId43" w:anchor="YANDEX_39" w:history="1"/>
      <w:r w:rsidRPr="00264619">
        <w:rPr>
          <w:rFonts w:ascii="Arial" w:hAnsi="Arial" w:cs="Arial"/>
          <w:bCs/>
          <w:color w:val="000000"/>
        </w:rPr>
        <w:t xml:space="preserve"> приему тепла, </w:t>
      </w:r>
      <w:r w:rsidRPr="00264619">
        <w:rPr>
          <w:rFonts w:ascii="Arial" w:hAnsi="Arial" w:cs="Arial"/>
          <w:bCs/>
          <w:color w:val="000000"/>
        </w:rPr>
        <w:br/>
        <w:t xml:space="preserve">коммунальных сооружений к отопительному периоду, </w:t>
      </w:r>
      <w:r w:rsidRPr="00264619">
        <w:rPr>
          <w:rFonts w:ascii="Arial" w:hAnsi="Arial" w:cs="Arial"/>
          <w:bCs/>
          <w:color w:val="000000"/>
        </w:rPr>
        <w:lastRenderedPageBreak/>
        <w:t xml:space="preserve">укомплектованность дежурных смен коммунальных объектов </w:t>
      </w:r>
      <w:bookmarkStart w:id="32" w:name="YANDEX_39"/>
      <w:bookmarkEnd w:id="3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и </w:t>
      </w:r>
      <w:hyperlink r:id="rId44" w:anchor="YANDEX_40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33" w:name="YANDEX_40"/>
      <w:bookmarkEnd w:id="3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"YANDEX_39"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аварийных </w:t>
      </w:r>
      <w:hyperlink r:id="rId45" w:anchor="YANDEX_41" w:history="1"/>
      <w:r w:rsidRPr="00264619">
        <w:rPr>
          <w:rFonts w:ascii="Arial" w:hAnsi="Arial" w:cs="Arial"/>
          <w:bCs/>
          <w:color w:val="000000"/>
        </w:rPr>
        <w:t xml:space="preserve"> бригад подготовленным и аттестованным персоналом, </w:t>
      </w:r>
      <w:bookmarkStart w:id="34" w:name="YANDEX_41"/>
      <w:bookmarkEnd w:id="3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"YANDEX_40"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обеспеченность </w:t>
      </w:r>
      <w:hyperlink r:id="rId46" w:anchor="YANDEX_42" w:history="1"/>
      <w:r w:rsidRPr="00264619">
        <w:rPr>
          <w:rFonts w:ascii="Arial" w:hAnsi="Arial" w:cs="Arial"/>
          <w:bCs/>
          <w:color w:val="000000"/>
        </w:rPr>
        <w:t xml:space="preserve"> их аварийным неснижаемым запасом ТМС, топливом и химическими реагентами.</w:t>
      </w:r>
    </w:p>
    <w:bookmarkStart w:id="35" w:name="YANDEX_42"/>
    <w:bookmarkEnd w:id="35"/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"YANDEX_41"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Оценка </w:t>
      </w:r>
      <w:hyperlink r:id="rId47" w:anchor="YANDEX_43" w:history="1"/>
      <w:r w:rsidRPr="00264619">
        <w:rPr>
          <w:rFonts w:ascii="Arial" w:hAnsi="Arial" w:cs="Arial"/>
          <w:bCs/>
          <w:color w:val="000000"/>
        </w:rPr>
        <w:t xml:space="preserve"> готовности </w:t>
      </w:r>
      <w:bookmarkStart w:id="36" w:name="YANDEX_43"/>
      <w:bookmarkEnd w:id="3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"YANDEX_42"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 </w:t>
      </w:r>
      <w:hyperlink r:id="rId48" w:anchor="YANDEX_44" w:history="1"/>
      <w:r w:rsidRPr="00264619">
        <w:rPr>
          <w:rFonts w:ascii="Arial" w:hAnsi="Arial" w:cs="Arial"/>
          <w:bCs/>
          <w:color w:val="000000"/>
        </w:rPr>
        <w:t xml:space="preserve">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Проверка осуществляется комиссией, которая создана администрацией Андреевского сельсовета (далее - Комиссия).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593C43" w:rsidRPr="00264619" w:rsidRDefault="00593C43" w:rsidP="00593C43">
      <w:pPr>
        <w:numPr>
          <w:ilvl w:val="0"/>
          <w:numId w:val="18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объекты, подлежащие проверке;</w:t>
      </w:r>
    </w:p>
    <w:p w:rsidR="00593C43" w:rsidRPr="00264619" w:rsidRDefault="00593C43" w:rsidP="00593C43">
      <w:pPr>
        <w:numPr>
          <w:ilvl w:val="0"/>
          <w:numId w:val="18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сроки проведения проверки;</w:t>
      </w:r>
    </w:p>
    <w:p w:rsidR="00593C43" w:rsidRPr="00264619" w:rsidRDefault="00593C43" w:rsidP="00593C43">
      <w:pPr>
        <w:numPr>
          <w:ilvl w:val="0"/>
          <w:numId w:val="18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документы, проверяемые в ходе проведения проверки.</w:t>
      </w:r>
    </w:p>
    <w:p w:rsidR="00593C43" w:rsidRPr="00264619" w:rsidRDefault="00593C43" w:rsidP="00593C43">
      <w:pPr>
        <w:spacing w:before="100" w:beforeAutospacing="1"/>
        <w:ind w:left="1080"/>
        <w:jc w:val="both"/>
        <w:rPr>
          <w:rFonts w:ascii="Arial" w:hAnsi="Arial" w:cs="Arial"/>
          <w:color w:val="000000"/>
        </w:rPr>
      </w:pPr>
    </w:p>
    <w:p w:rsidR="00593C43" w:rsidRPr="00264619" w:rsidRDefault="00593C43" w:rsidP="00593C43">
      <w:pPr>
        <w:spacing w:before="100" w:beforeAutospacing="1" w:line="264" w:lineRule="auto"/>
        <w:ind w:left="7200" w:hanging="18"/>
        <w:jc w:val="right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Таблица </w:t>
      </w:r>
      <w:bookmarkStart w:id="37" w:name="YANDEX_45"/>
      <w:bookmarkEnd w:id="3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"YANDEX_44"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1 </w:t>
      </w:r>
      <w:hyperlink r:id="rId49" w:anchor="YANDEX_46" w:history="1"/>
    </w:p>
    <w:p w:rsidR="00593C43" w:rsidRPr="00264619" w:rsidRDefault="00593C43" w:rsidP="00593C43">
      <w:pPr>
        <w:spacing w:before="100" w:beforeAutospacing="1" w:line="264" w:lineRule="auto"/>
        <w:jc w:val="both"/>
        <w:rPr>
          <w:rFonts w:ascii="Arial" w:hAnsi="Arial" w:cs="Arial"/>
          <w:bCs/>
          <w:color w:val="000000"/>
        </w:rPr>
      </w:pPr>
      <w:r w:rsidRPr="00264619">
        <w:rPr>
          <w:rFonts w:ascii="Arial" w:hAnsi="Arial" w:cs="Arial"/>
          <w:bCs/>
          <w:color w:val="000000"/>
        </w:rPr>
        <w:tab/>
        <w:t>График проведения проверки готовности к отопительному периоду</w:t>
      </w:r>
    </w:p>
    <w:tbl>
      <w:tblPr>
        <w:tblW w:w="96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7"/>
        <w:gridCol w:w="2624"/>
        <w:gridCol w:w="2768"/>
        <w:gridCol w:w="1628"/>
        <w:gridCol w:w="2038"/>
      </w:tblGrid>
      <w:tr w:rsidR="00593C43" w:rsidRPr="00264619" w:rsidTr="00593C43">
        <w:trPr>
          <w:tblCellSpacing w:w="0" w:type="dxa"/>
        </w:trPr>
        <w:tc>
          <w:tcPr>
            <w:tcW w:w="6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color w:val="000000"/>
              </w:rPr>
              <w:t xml:space="preserve">№ </w:t>
            </w:r>
            <w:r w:rsidRPr="00264619">
              <w:rPr>
                <w:rFonts w:ascii="Arial" w:hAnsi="Arial" w:cs="Arial"/>
                <w:bCs/>
                <w:color w:val="000000"/>
              </w:rPr>
              <w:t>п/п</w:t>
            </w:r>
          </w:p>
        </w:tc>
        <w:tc>
          <w:tcPr>
            <w:tcW w:w="3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bCs/>
                <w:color w:val="000000"/>
              </w:rPr>
              <w:t>Объекты, подлежащие проверке</w:t>
            </w:r>
          </w:p>
        </w:tc>
        <w:tc>
          <w:tcPr>
            <w:tcW w:w="1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3C43" w:rsidRPr="00264619" w:rsidRDefault="00593C43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bCs/>
                <w:color w:val="000000"/>
              </w:rPr>
              <w:t xml:space="preserve">Количество </w:t>
            </w:r>
            <w:hyperlink r:id="rId50" w:anchor="YANDEX_54" w:history="1"/>
            <w:r w:rsidRPr="00264619">
              <w:rPr>
                <w:rFonts w:ascii="Arial" w:hAnsi="Arial" w:cs="Arial"/>
                <w:bCs/>
                <w:color w:val="000000"/>
              </w:rPr>
              <w:t> объектов </w:t>
            </w:r>
            <w:hyperlink r:id="rId51" w:anchor="YANDEX_56" w:history="1"/>
          </w:p>
        </w:tc>
        <w:tc>
          <w:tcPr>
            <w:tcW w:w="1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bCs/>
                <w:color w:val="000000"/>
              </w:rPr>
              <w:t>Сроки проведения проверки</w:t>
            </w:r>
          </w:p>
        </w:tc>
        <w:tc>
          <w:tcPr>
            <w:tcW w:w="2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/>
              <w:ind w:left="-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bCs/>
                <w:color w:val="000000"/>
              </w:rPr>
              <w:t xml:space="preserve">Документы, </w:t>
            </w:r>
          </w:p>
          <w:p w:rsidR="00593C43" w:rsidRPr="00264619" w:rsidRDefault="00593C43" w:rsidP="00593C43">
            <w:pPr>
              <w:spacing w:before="100" w:beforeAutospacing="1" w:after="115"/>
              <w:ind w:left="-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bCs/>
                <w:color w:val="000000"/>
              </w:rPr>
              <w:t>проверяемые в ходе проверки</w:t>
            </w:r>
          </w:p>
        </w:tc>
      </w:tr>
      <w:tr w:rsidR="00593C43" w:rsidRPr="00264619" w:rsidTr="00593C43">
        <w:trPr>
          <w:tblCellSpacing w:w="0" w:type="dxa"/>
        </w:trPr>
        <w:tc>
          <w:tcPr>
            <w:tcW w:w="6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color w:val="000000"/>
              </w:rPr>
              <w:t>Теплоснабжающие организации.</w:t>
            </w:r>
          </w:p>
        </w:tc>
        <w:tc>
          <w:tcPr>
            <w:tcW w:w="1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4F5AFA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Сентябрь 2022</w:t>
            </w:r>
          </w:p>
        </w:tc>
        <w:tc>
          <w:tcPr>
            <w:tcW w:w="2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ind w:left="-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color w:val="000000"/>
              </w:rPr>
              <w:t>В соответствии с Приложением 3</w:t>
            </w:r>
          </w:p>
        </w:tc>
      </w:tr>
      <w:tr w:rsidR="00593C43" w:rsidRPr="00264619" w:rsidTr="00593C43">
        <w:trPr>
          <w:tblCellSpacing w:w="0" w:type="dxa"/>
        </w:trPr>
        <w:tc>
          <w:tcPr>
            <w:tcW w:w="6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3C43" w:rsidRPr="00264619" w:rsidRDefault="00593C43" w:rsidP="00593C43">
            <w:pPr>
              <w:spacing w:before="100" w:beforeAutospacing="1" w:after="115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color w:val="000000"/>
              </w:rPr>
              <w:t>Бюджетные организации:</w:t>
            </w:r>
          </w:p>
        </w:tc>
        <w:tc>
          <w:tcPr>
            <w:tcW w:w="1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color w:val="000000"/>
              </w:rPr>
              <w:t>В соответствии с</w:t>
            </w:r>
          </w:p>
          <w:p w:rsidR="00593C43" w:rsidRPr="00264619" w:rsidRDefault="00593C43" w:rsidP="00593C43">
            <w:pPr>
              <w:rPr>
                <w:rFonts w:ascii="Arial" w:hAnsi="Arial" w:cs="Arial"/>
                <w:color w:val="000000"/>
              </w:rPr>
            </w:pPr>
            <w:r w:rsidRPr="00264619">
              <w:rPr>
                <w:rFonts w:ascii="Arial" w:hAnsi="Arial" w:cs="Arial"/>
                <w:color w:val="000000"/>
              </w:rPr>
              <w:t>Приложением 4</w:t>
            </w:r>
          </w:p>
          <w:p w:rsidR="00593C43" w:rsidRPr="00264619" w:rsidRDefault="00593C43" w:rsidP="00593C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3C43" w:rsidRPr="00264619" w:rsidTr="00593C43">
        <w:trPr>
          <w:tblCellSpacing w:w="0" w:type="dxa"/>
        </w:trPr>
        <w:tc>
          <w:tcPr>
            <w:tcW w:w="6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93C43" w:rsidRPr="00264619" w:rsidRDefault="00593C43" w:rsidP="00593C43">
            <w:pPr>
              <w:spacing w:before="100" w:beforeAutospacing="1" w:after="115"/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spacing w:before="100" w:beforeAutospacing="1" w:after="115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93C43" w:rsidRPr="00264619" w:rsidRDefault="00593C43" w:rsidP="00593C43">
            <w:pPr>
              <w:rPr>
                <w:rFonts w:ascii="Arial" w:hAnsi="Arial" w:cs="Arial"/>
              </w:rPr>
            </w:pPr>
          </w:p>
        </w:tc>
      </w:tr>
    </w:tbl>
    <w:bookmarkStart w:id="38" w:name="YANDEX_48"/>
    <w:bookmarkEnd w:id="38"/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color w:val="000000"/>
        </w:rPr>
        <w:fldChar w:fldCharType="begin"/>
      </w:r>
      <w:r w:rsidRPr="00264619">
        <w:rPr>
          <w:rFonts w:ascii="Arial" w:hAnsi="Arial" w:cs="Arial"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"YANDEX_47" </w:instrText>
      </w:r>
      <w:r w:rsidRPr="00264619">
        <w:rPr>
          <w:rFonts w:ascii="Arial" w:hAnsi="Arial" w:cs="Arial"/>
          <w:color w:val="000000"/>
        </w:rPr>
        <w:fldChar w:fldCharType="end"/>
      </w:r>
      <w:r w:rsidRPr="00264619">
        <w:rPr>
          <w:rFonts w:ascii="Arial" w:hAnsi="Arial" w:cs="Arial"/>
          <w:color w:val="000000"/>
        </w:rPr>
        <w:t> При </w:t>
      </w:r>
      <w:hyperlink r:id="rId52" w:anchor="YANDEX_49" w:history="1"/>
      <w:r w:rsidRPr="00264619">
        <w:rPr>
          <w:rFonts w:ascii="Arial" w:hAnsi="Arial" w:cs="Arial"/>
          <w:color w:val="000000"/>
        </w:rPr>
        <w:t xml:space="preserve"> проверке комиссиями проверяется </w:t>
      </w:r>
      <w:bookmarkStart w:id="39" w:name="YANDEX_49"/>
      <w:bookmarkEnd w:id="39"/>
      <w:r w:rsidRPr="00264619">
        <w:rPr>
          <w:rFonts w:ascii="Arial" w:hAnsi="Arial" w:cs="Arial"/>
          <w:color w:val="000000"/>
        </w:rPr>
        <w:fldChar w:fldCharType="begin"/>
      </w:r>
      <w:r w:rsidRPr="00264619">
        <w:rPr>
          <w:rFonts w:ascii="Arial" w:hAnsi="Arial" w:cs="Arial"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"YANDEX_48" </w:instrText>
      </w:r>
      <w:r w:rsidRPr="00264619">
        <w:rPr>
          <w:rFonts w:ascii="Arial" w:hAnsi="Arial" w:cs="Arial"/>
          <w:color w:val="000000"/>
        </w:rPr>
        <w:fldChar w:fldCharType="end"/>
      </w:r>
      <w:r w:rsidRPr="00264619">
        <w:rPr>
          <w:rFonts w:ascii="Arial" w:hAnsi="Arial" w:cs="Arial"/>
          <w:color w:val="000000"/>
        </w:rPr>
        <w:t> выполнение </w:t>
      </w:r>
      <w:hyperlink r:id="rId53" w:anchor="YANDEX_50" w:history="1"/>
      <w:r w:rsidRPr="00264619">
        <w:rPr>
          <w:rFonts w:ascii="Arial" w:hAnsi="Arial" w:cs="Arial"/>
          <w:color w:val="000000"/>
        </w:rPr>
        <w:t xml:space="preserve"> </w:t>
      </w:r>
      <w:bookmarkStart w:id="40" w:name="YANDEX_50"/>
      <w:bookmarkEnd w:id="40"/>
      <w:r w:rsidRPr="00264619">
        <w:rPr>
          <w:rFonts w:ascii="Arial" w:hAnsi="Arial" w:cs="Arial"/>
          <w:color w:val="000000"/>
        </w:rPr>
        <w:fldChar w:fldCharType="begin"/>
      </w:r>
      <w:r w:rsidRPr="00264619">
        <w:rPr>
          <w:rFonts w:ascii="Arial" w:hAnsi="Arial" w:cs="Arial"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"YANDEX_49" </w:instrText>
      </w:r>
      <w:r w:rsidRPr="00264619">
        <w:rPr>
          <w:rFonts w:ascii="Arial" w:hAnsi="Arial" w:cs="Arial"/>
          <w:color w:val="000000"/>
        </w:rPr>
        <w:fldChar w:fldCharType="end"/>
      </w:r>
      <w:r w:rsidRPr="00264619">
        <w:rPr>
          <w:rFonts w:ascii="Arial" w:hAnsi="Arial" w:cs="Arial"/>
          <w:color w:val="000000"/>
        </w:rPr>
        <w:t> требований </w:t>
      </w:r>
      <w:hyperlink r:id="rId54" w:anchor="YANDEX_51" w:history="1"/>
      <w:r w:rsidRPr="00264619">
        <w:rPr>
          <w:rFonts w:ascii="Arial" w:hAnsi="Arial" w:cs="Arial"/>
          <w:color w:val="000000"/>
        </w:rPr>
        <w:t xml:space="preserve">, установленных Приложениями 3, 4 </w:t>
      </w:r>
      <w:bookmarkStart w:id="41" w:name="YANDEX_51"/>
      <w:bookmarkEnd w:id="41"/>
      <w:r w:rsidRPr="00264619">
        <w:rPr>
          <w:rFonts w:ascii="Arial" w:hAnsi="Arial" w:cs="Arial"/>
          <w:color w:val="000000"/>
        </w:rPr>
        <w:fldChar w:fldCharType="begin"/>
      </w:r>
      <w:r w:rsidRPr="00264619">
        <w:rPr>
          <w:rFonts w:ascii="Arial" w:hAnsi="Arial" w:cs="Arial"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"YANDEX_50" </w:instrText>
      </w:r>
      <w:r w:rsidRPr="00264619">
        <w:rPr>
          <w:rFonts w:ascii="Arial" w:hAnsi="Arial" w:cs="Arial"/>
          <w:color w:val="000000"/>
        </w:rPr>
        <w:fldChar w:fldCharType="end"/>
      </w:r>
      <w:r w:rsidRPr="00264619">
        <w:rPr>
          <w:rFonts w:ascii="Arial" w:hAnsi="Arial" w:cs="Arial"/>
          <w:color w:val="000000"/>
        </w:rPr>
        <w:t> настоящей </w:t>
      </w:r>
      <w:hyperlink r:id="rId55" w:anchor="YANDEX_52" w:history="1"/>
      <w:r w:rsidRPr="00264619">
        <w:rPr>
          <w:rFonts w:ascii="Arial" w:hAnsi="Arial" w:cs="Arial"/>
          <w:color w:val="000000"/>
        </w:rPr>
        <w:t xml:space="preserve"> </w:t>
      </w:r>
      <w:bookmarkStart w:id="42" w:name="YANDEX_52"/>
      <w:bookmarkEnd w:id="42"/>
      <w:r w:rsidRPr="00264619">
        <w:rPr>
          <w:rFonts w:ascii="Arial" w:hAnsi="Arial" w:cs="Arial"/>
          <w:color w:val="000000"/>
        </w:rPr>
        <w:fldChar w:fldCharType="begin"/>
      </w:r>
      <w:r w:rsidRPr="00264619">
        <w:rPr>
          <w:rFonts w:ascii="Arial" w:hAnsi="Arial" w:cs="Arial"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"YANDEX_51" </w:instrText>
      </w:r>
      <w:r w:rsidRPr="00264619">
        <w:rPr>
          <w:rFonts w:ascii="Arial" w:hAnsi="Arial" w:cs="Arial"/>
          <w:color w:val="000000"/>
        </w:rPr>
        <w:fldChar w:fldCharType="end"/>
      </w:r>
      <w:r w:rsidRPr="00264619">
        <w:rPr>
          <w:rFonts w:ascii="Arial" w:hAnsi="Arial" w:cs="Arial"/>
          <w:color w:val="000000"/>
        </w:rPr>
        <w:t> Программы </w:t>
      </w:r>
      <w:hyperlink r:id="rId56" w:anchor="YANDEX_53" w:history="1"/>
      <w:r w:rsidRPr="00264619">
        <w:rPr>
          <w:rFonts w:ascii="Arial" w:hAnsi="Arial" w:cs="Arial"/>
          <w:color w:val="000000"/>
        </w:rPr>
        <w:t xml:space="preserve"> </w:t>
      </w:r>
      <w:bookmarkStart w:id="43" w:name="YANDEX_53"/>
      <w:bookmarkEnd w:id="43"/>
      <w:r w:rsidRPr="00264619">
        <w:rPr>
          <w:rFonts w:ascii="Arial" w:hAnsi="Arial" w:cs="Arial"/>
          <w:bCs/>
          <w:color w:val="00000A"/>
        </w:rPr>
        <w:fldChar w:fldCharType="begin"/>
      </w:r>
      <w:r w:rsidRPr="00264619">
        <w:rPr>
          <w:rFonts w:ascii="Arial" w:hAnsi="Arial" w:cs="Arial"/>
          <w:bCs/>
          <w:color w:val="00000A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"YANDEX_52" </w:instrText>
      </w:r>
      <w:r w:rsidRPr="00264619">
        <w:rPr>
          <w:rFonts w:ascii="Arial" w:hAnsi="Arial" w:cs="Arial"/>
          <w:bCs/>
          <w:color w:val="00000A"/>
        </w:rPr>
        <w:fldChar w:fldCharType="end"/>
      </w:r>
      <w:hyperlink r:id="rId57" w:anchor="YANDEX_1" w:history="1"/>
      <w:hyperlink r:id="rId58" w:anchor="YANDEX_0" w:history="1"/>
      <w:r w:rsidRPr="00264619">
        <w:rPr>
          <w:rFonts w:ascii="Arial" w:hAnsi="Arial" w:cs="Arial"/>
        </w:rPr>
        <w:t> проведения </w:t>
      </w:r>
      <w:hyperlink r:id="rId59" w:anchor="YANDEX_2" w:history="1"/>
      <w:r w:rsidRPr="00264619">
        <w:rPr>
          <w:rFonts w:ascii="Arial" w:hAnsi="Arial" w:cs="Arial"/>
        </w:rPr>
        <w:t xml:space="preserve"> </w:t>
      </w:r>
      <w:hyperlink r:id="rId60" w:anchor="YANDEX_1" w:history="1"/>
      <w:r w:rsidRPr="00264619">
        <w:rPr>
          <w:rFonts w:ascii="Arial" w:hAnsi="Arial" w:cs="Arial"/>
        </w:rPr>
        <w:t xml:space="preserve"> проверки готовности теплоснабжающих организаций и потребителей тепловой энергии  Андреевского сельсовета </w:t>
      </w:r>
      <w:proofErr w:type="spellStart"/>
      <w:r w:rsidRPr="00264619">
        <w:rPr>
          <w:rFonts w:ascii="Arial" w:hAnsi="Arial" w:cs="Arial"/>
        </w:rPr>
        <w:t>Касторенского</w:t>
      </w:r>
      <w:proofErr w:type="spellEnd"/>
      <w:r w:rsidRPr="00264619">
        <w:rPr>
          <w:rFonts w:ascii="Arial" w:hAnsi="Arial" w:cs="Arial"/>
        </w:rPr>
        <w:t xml:space="preserve"> района Курской обла</w:t>
      </w:r>
      <w:r w:rsidR="004F5AFA">
        <w:rPr>
          <w:rFonts w:ascii="Arial" w:hAnsi="Arial" w:cs="Arial"/>
        </w:rPr>
        <w:t>сти к отопительному периоду 2022-2023</w:t>
      </w:r>
      <w:r w:rsidRPr="00264619">
        <w:rPr>
          <w:rFonts w:ascii="Arial" w:hAnsi="Arial" w:cs="Arial"/>
        </w:rPr>
        <w:t xml:space="preserve"> </w:t>
      </w:r>
      <w:proofErr w:type="spellStart"/>
      <w:r w:rsidRPr="00264619">
        <w:rPr>
          <w:rFonts w:ascii="Arial" w:hAnsi="Arial" w:cs="Arial"/>
        </w:rPr>
        <w:t>г.г</w:t>
      </w:r>
      <w:proofErr w:type="spellEnd"/>
      <w:r w:rsidRPr="00264619">
        <w:rPr>
          <w:rFonts w:ascii="Arial" w:hAnsi="Arial" w:cs="Arial"/>
        </w:rPr>
        <w:t>.»</w:t>
      </w:r>
      <w:r w:rsidRPr="00264619">
        <w:rPr>
          <w:rFonts w:ascii="Arial" w:hAnsi="Arial" w:cs="Arial"/>
          <w:bCs/>
          <w:color w:val="00000A"/>
        </w:rPr>
        <w:t>.</w:t>
      </w:r>
      <w:r w:rsidRPr="00264619">
        <w:rPr>
          <w:rFonts w:ascii="Arial" w:hAnsi="Arial" w:cs="Arial"/>
          <w:color w:val="00000A"/>
        </w:rPr>
        <w:t xml:space="preserve"> </w:t>
      </w:r>
      <w:r w:rsidRPr="00264619">
        <w:rPr>
          <w:rFonts w:ascii="Arial" w:hAnsi="Arial" w:cs="Arial"/>
          <w:color w:val="000000"/>
        </w:rPr>
        <w:t>(далее - Программа).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Проверка </w:t>
      </w:r>
      <w:proofErr w:type="gramStart"/>
      <w:r w:rsidRPr="00264619">
        <w:rPr>
          <w:rFonts w:ascii="Arial" w:hAnsi="Arial" w:cs="Arial"/>
          <w:bCs/>
          <w:color w:val="000000"/>
        </w:rPr>
        <w:t>выполнения  теплоснабжающими</w:t>
      </w:r>
      <w:proofErr w:type="gramEnd"/>
      <w:r w:rsidRPr="00264619">
        <w:rPr>
          <w:rFonts w:ascii="Arial" w:hAnsi="Arial" w:cs="Arial"/>
          <w:bCs/>
          <w:color w:val="000000"/>
        </w:rPr>
        <w:t xml:space="preserve"> организациями требований, установленных Правилами оценки готовности к отопительному периоду, утв. приказом Министерства энергетики РФ от </w:t>
      </w:r>
      <w:bookmarkStart w:id="44" w:name="YANDEX_55"/>
      <w:bookmarkEnd w:id="4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12 </w:t>
      </w:r>
      <w:hyperlink r:id="rId61" w:anchor="YANDEX_56" w:history="1"/>
      <w:r w:rsidRPr="00264619">
        <w:rPr>
          <w:rFonts w:ascii="Arial" w:hAnsi="Arial" w:cs="Arial"/>
          <w:bCs/>
          <w:color w:val="000000"/>
        </w:rPr>
        <w:t xml:space="preserve"> марта </w:t>
      </w:r>
      <w:bookmarkStart w:id="45" w:name="YANDEX_56"/>
      <w:bookmarkEnd w:id="4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2013 </w:t>
      </w:r>
      <w:hyperlink r:id="rId62" w:anchor="YANDEX_57" w:history="1"/>
      <w:r w:rsidRPr="00264619">
        <w:rPr>
          <w:rFonts w:ascii="Arial" w:hAnsi="Arial" w:cs="Arial"/>
          <w:bCs/>
          <w:color w:val="000000"/>
        </w:rPr>
        <w:t xml:space="preserve"> г. № 103 (далее </w:t>
      </w:r>
      <w:bookmarkStart w:id="46" w:name="YANDEX_57"/>
      <w:bookmarkEnd w:id="4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Правила </w:t>
      </w:r>
      <w:hyperlink r:id="rId63" w:anchor="YANDEX_58" w:history="1"/>
      <w:r w:rsidRPr="00264619">
        <w:rPr>
          <w:rFonts w:ascii="Arial" w:hAnsi="Arial" w:cs="Arial"/>
          <w:bCs/>
          <w:color w:val="000000"/>
        </w:rPr>
        <w:t xml:space="preserve">), осуществляется </w:t>
      </w:r>
      <w:bookmarkStart w:id="47" w:name="YANDEX_58"/>
      <w:bookmarkEnd w:id="4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комиссиями </w:t>
      </w:r>
      <w:hyperlink r:id="rId64" w:anchor="YANDEX_59" w:history="1"/>
      <w:r w:rsidRPr="00264619">
        <w:rPr>
          <w:rFonts w:ascii="Arial" w:hAnsi="Arial" w:cs="Arial"/>
          <w:bCs/>
          <w:color w:val="000000"/>
        </w:rPr>
        <w:t xml:space="preserve"> на предмет </w:t>
      </w:r>
      <w:r w:rsidRPr="00264619">
        <w:rPr>
          <w:rFonts w:ascii="Arial" w:hAnsi="Arial" w:cs="Arial"/>
          <w:bCs/>
          <w:color w:val="000000"/>
        </w:rPr>
        <w:lastRenderedPageBreak/>
        <w:t xml:space="preserve">соблюдения </w:t>
      </w:r>
      <w:bookmarkStart w:id="48" w:name="YANDEX_59"/>
      <w:bookmarkEnd w:id="48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соответствующих </w:t>
      </w:r>
      <w:hyperlink r:id="rId65" w:anchor="YANDEX_60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49" w:name="YANDEX_60"/>
      <w:bookmarkEnd w:id="4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"YANDEX_59"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обязательных </w:t>
      </w:r>
      <w:hyperlink r:id="rId66" w:anchor="YANDEX_61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50" w:name="YANDEX_61"/>
      <w:bookmarkEnd w:id="5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требований </w:t>
      </w:r>
      <w:hyperlink r:id="rId67" w:anchor="YANDEX_62" w:history="1"/>
      <w:r w:rsidRPr="00264619">
        <w:rPr>
          <w:rFonts w:ascii="Arial" w:hAnsi="Arial" w:cs="Arial"/>
          <w:bCs/>
          <w:color w:val="000000"/>
        </w:rPr>
        <w:t xml:space="preserve">, установленных техническими регламентами и иными нормативными правовыми актами в сфере теплоснабжения. 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В случае отсутствия обязательных </w:t>
      </w:r>
      <w:bookmarkStart w:id="51" w:name="YANDEX_62"/>
      <w:bookmarkEnd w:id="5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требований </w:t>
      </w:r>
      <w:hyperlink r:id="rId68" w:anchor="YANDEX_63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52" w:name="YANDEX_63"/>
      <w:bookmarkEnd w:id="5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технических </w:t>
      </w:r>
      <w:hyperlink r:id="rId69" w:anchor="YANDEX_64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53" w:name="YANDEX_64"/>
      <w:bookmarkEnd w:id="5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регламентов </w:t>
      </w:r>
      <w:hyperlink r:id="rId70" w:anchor="YANDEX_65" w:history="1"/>
      <w:r w:rsidRPr="00264619">
        <w:rPr>
          <w:rFonts w:ascii="Arial" w:hAnsi="Arial" w:cs="Arial"/>
          <w:bCs/>
          <w:color w:val="000000"/>
        </w:rPr>
        <w:t xml:space="preserve"> или иных нормативных правовых актов в </w:t>
      </w:r>
      <w:bookmarkStart w:id="54" w:name="YANDEX_65"/>
      <w:bookmarkEnd w:id="5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сфере </w:t>
      </w:r>
      <w:hyperlink r:id="rId71" w:anchor="YANDEX_66" w:history="1"/>
      <w:r w:rsidRPr="00264619">
        <w:rPr>
          <w:rFonts w:ascii="Arial" w:hAnsi="Arial" w:cs="Arial"/>
          <w:bCs/>
          <w:color w:val="000000"/>
        </w:rPr>
        <w:t xml:space="preserve"> теплоснабжения в отношении требований, установленных Правилами, </w:t>
      </w:r>
      <w:bookmarkStart w:id="55" w:name="YANDEX_66"/>
      <w:bookmarkEnd w:id="5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комиссии </w:t>
      </w:r>
      <w:hyperlink r:id="rId72" w:anchor="YANDEX_67" w:history="1"/>
      <w:r w:rsidRPr="00264619">
        <w:rPr>
          <w:rFonts w:ascii="Arial" w:hAnsi="Arial" w:cs="Arial"/>
          <w:bCs/>
          <w:color w:val="000000"/>
        </w:rPr>
        <w:t xml:space="preserve">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93C43" w:rsidRPr="00264619" w:rsidRDefault="00593C43" w:rsidP="00593C43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ab/>
        <w:t xml:space="preserve">2.2. В целях проведения проверки комиссии </w:t>
      </w:r>
      <w:bookmarkStart w:id="56" w:name="YANDEX_67"/>
      <w:bookmarkEnd w:id="5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рассматривают </w:t>
      </w:r>
      <w:hyperlink r:id="rId73" w:anchor="YANDEX_68" w:history="1"/>
      <w:r w:rsidRPr="00264619">
        <w:rPr>
          <w:rFonts w:ascii="Arial" w:hAnsi="Arial" w:cs="Arial"/>
          <w:bCs/>
          <w:color w:val="000000"/>
        </w:rPr>
        <w:t xml:space="preserve"> документы, подтверждающие </w:t>
      </w:r>
      <w:bookmarkStart w:id="57" w:name="YANDEX_68"/>
      <w:bookmarkEnd w:id="5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выполнение </w:t>
      </w:r>
      <w:hyperlink r:id="rId74" w:anchor="YANDEX_69" w:history="1"/>
      <w:r w:rsidRPr="00264619">
        <w:rPr>
          <w:rFonts w:ascii="Arial" w:hAnsi="Arial" w:cs="Arial"/>
          <w:bCs/>
          <w:color w:val="000000"/>
        </w:rPr>
        <w:t xml:space="preserve"> требований по готовности, а при необходимости - проводят осмотр объектов проверки.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bookmarkStart w:id="58" w:name="sub_7"/>
      <w:bookmarkEnd w:id="58"/>
      <w:r w:rsidRPr="00264619">
        <w:rPr>
          <w:rFonts w:ascii="Arial" w:hAnsi="Arial" w:cs="Arial"/>
          <w:bCs/>
          <w:color w:val="000000"/>
        </w:rPr>
        <w:t xml:space="preserve">Результаты </w:t>
      </w:r>
      <w:bookmarkStart w:id="59" w:name="YANDEX_69"/>
      <w:bookmarkEnd w:id="5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проверки </w:t>
      </w:r>
      <w:hyperlink r:id="rId75" w:anchor="YANDEX_70" w:history="1"/>
      <w:r w:rsidRPr="00264619">
        <w:rPr>
          <w:rFonts w:ascii="Arial" w:hAnsi="Arial" w:cs="Arial"/>
          <w:bCs/>
          <w:color w:val="000000"/>
        </w:rPr>
        <w:t xml:space="preserve"> оформляются </w:t>
      </w:r>
      <w:bookmarkStart w:id="60" w:name="YANDEX_70"/>
      <w:bookmarkEnd w:id="6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"YANDEX_69"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актом </w:t>
      </w:r>
      <w:hyperlink r:id="rId76" w:anchor="YANDEX_71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61" w:name="YANDEX_71"/>
      <w:bookmarkEnd w:id="6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проверки </w:t>
      </w:r>
      <w:hyperlink r:id="rId77" w:anchor="YANDEX_72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62" w:name="YANDEX_72"/>
      <w:bookmarkEnd w:id="6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готовности </w:t>
      </w:r>
      <w:hyperlink r:id="rId78" w:anchor="YANDEX_73" w:history="1"/>
      <w:r w:rsidRPr="00264619">
        <w:rPr>
          <w:rFonts w:ascii="Arial" w:hAnsi="Arial" w:cs="Arial"/>
          <w:bCs/>
          <w:color w:val="000000"/>
        </w:rPr>
        <w:t xml:space="preserve">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 1 к настоящим Правилам.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В </w:t>
      </w:r>
      <w:bookmarkStart w:id="63" w:name="YANDEX_73"/>
      <w:bookmarkEnd w:id="6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акте </w:t>
      </w:r>
      <w:hyperlink r:id="rId79" w:anchor="YANDEX_74" w:history="1"/>
      <w:r w:rsidRPr="00264619">
        <w:rPr>
          <w:rFonts w:ascii="Arial" w:hAnsi="Arial" w:cs="Arial"/>
          <w:bCs/>
          <w:color w:val="000000"/>
        </w:rPr>
        <w:t xml:space="preserve"> содержатся следующие </w:t>
      </w:r>
      <w:bookmarkStart w:id="64" w:name="YANDEX_74"/>
      <w:bookmarkEnd w:id="6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выводы </w:t>
      </w:r>
      <w:hyperlink r:id="rId80" w:anchor="YANDEX_75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65" w:name="YANDEX_75"/>
      <w:bookmarkEnd w:id="6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комиссии </w:t>
      </w:r>
      <w:hyperlink r:id="rId81" w:anchor="YANDEX_76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66" w:name="YANDEX_76"/>
      <w:bookmarkEnd w:id="6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по </w:t>
      </w:r>
      <w:hyperlink r:id="rId82" w:anchor="YANDEX_77" w:history="1"/>
      <w:r w:rsidRPr="00264619">
        <w:rPr>
          <w:rFonts w:ascii="Arial" w:hAnsi="Arial" w:cs="Arial"/>
          <w:bCs/>
          <w:color w:val="000000"/>
        </w:rPr>
        <w:t xml:space="preserve"> итогам проверки:</w:t>
      </w:r>
    </w:p>
    <w:p w:rsidR="00593C43" w:rsidRPr="00264619" w:rsidRDefault="00593C43" w:rsidP="00593C43">
      <w:pPr>
        <w:numPr>
          <w:ilvl w:val="0"/>
          <w:numId w:val="19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объект </w:t>
      </w:r>
      <w:bookmarkStart w:id="67" w:name="YANDEX_77"/>
      <w:bookmarkEnd w:id="6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проверки </w:t>
      </w:r>
      <w:hyperlink r:id="rId83" w:anchor="YANDEX_78" w:history="1"/>
      <w:r w:rsidRPr="00264619">
        <w:rPr>
          <w:rFonts w:ascii="Arial" w:hAnsi="Arial" w:cs="Arial"/>
          <w:bCs/>
          <w:color w:val="000000"/>
        </w:rPr>
        <w:t xml:space="preserve"> готов к </w:t>
      </w:r>
      <w:bookmarkStart w:id="68" w:name="YANDEX_78"/>
      <w:bookmarkEnd w:id="68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отопительному </w:t>
      </w:r>
      <w:hyperlink r:id="rId84" w:anchor="YANDEX_79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69" w:name="YANDEX_79"/>
      <w:bookmarkEnd w:id="6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периоду </w:t>
      </w:r>
      <w:hyperlink r:id="rId85" w:anchor="YANDEX_80" w:history="1"/>
      <w:r w:rsidRPr="00264619">
        <w:rPr>
          <w:rFonts w:ascii="Arial" w:hAnsi="Arial" w:cs="Arial"/>
          <w:bCs/>
          <w:color w:val="000000"/>
        </w:rPr>
        <w:t>;</w:t>
      </w:r>
    </w:p>
    <w:p w:rsidR="00593C43" w:rsidRPr="00264619" w:rsidRDefault="00593C43" w:rsidP="00593C43">
      <w:pPr>
        <w:numPr>
          <w:ilvl w:val="0"/>
          <w:numId w:val="19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объект проверки будет </w:t>
      </w:r>
      <w:bookmarkStart w:id="70" w:name="YANDEX_80"/>
      <w:bookmarkEnd w:id="7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"YANDEX_79"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готов </w:t>
      </w:r>
      <w:hyperlink r:id="rId86" w:anchor="YANDEX_81" w:history="1"/>
      <w:r w:rsidRPr="00264619">
        <w:rPr>
          <w:rFonts w:ascii="Arial" w:hAnsi="Arial" w:cs="Arial"/>
          <w:bCs/>
          <w:color w:val="000000"/>
        </w:rPr>
        <w:t xml:space="preserve"> к отопительному периоду при условии </w:t>
      </w:r>
      <w:bookmarkStart w:id="71" w:name="YANDEX_81"/>
      <w:bookmarkEnd w:id="7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устранения </w:t>
      </w:r>
      <w:hyperlink r:id="rId87" w:anchor="YANDEX_82" w:history="1"/>
      <w:r w:rsidRPr="00264619">
        <w:rPr>
          <w:rFonts w:ascii="Arial" w:hAnsi="Arial" w:cs="Arial"/>
          <w:bCs/>
          <w:color w:val="000000"/>
        </w:rPr>
        <w:t xml:space="preserve"> в установленный срок замечаний к </w:t>
      </w:r>
      <w:bookmarkStart w:id="72" w:name="YANDEX_82"/>
      <w:bookmarkEnd w:id="7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требованиям </w:t>
      </w:r>
      <w:hyperlink r:id="rId88" w:anchor="YANDEX_83" w:history="1"/>
      <w:r w:rsidRPr="00264619">
        <w:rPr>
          <w:rFonts w:ascii="Arial" w:hAnsi="Arial" w:cs="Arial"/>
          <w:bCs/>
          <w:color w:val="000000"/>
        </w:rPr>
        <w:t xml:space="preserve"> по готовности, выданных комиссией;</w:t>
      </w:r>
    </w:p>
    <w:p w:rsidR="00593C43" w:rsidRPr="00264619" w:rsidRDefault="00593C43" w:rsidP="00593C43">
      <w:pPr>
        <w:numPr>
          <w:ilvl w:val="0"/>
          <w:numId w:val="19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объект </w:t>
      </w:r>
      <w:bookmarkStart w:id="73" w:name="YANDEX_83"/>
      <w:bookmarkEnd w:id="7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проверки </w:t>
      </w:r>
      <w:hyperlink r:id="rId89" w:anchor="YANDEX_84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74" w:name="YANDEX_84"/>
      <w:bookmarkEnd w:id="7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не </w:t>
      </w:r>
      <w:hyperlink r:id="rId90" w:anchor="YANDEX_85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75" w:name="YANDEX_85"/>
      <w:bookmarkEnd w:id="7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готов </w:t>
      </w:r>
      <w:hyperlink r:id="rId91" w:anchor="YANDEX_86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76" w:name="YANDEX_86"/>
      <w:bookmarkEnd w:id="7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 </w:t>
      </w:r>
      <w:hyperlink r:id="rId92" w:anchor="YANDEX_87" w:history="1"/>
      <w:r w:rsidRPr="00264619">
        <w:rPr>
          <w:rFonts w:ascii="Arial" w:hAnsi="Arial" w:cs="Arial"/>
          <w:bCs/>
          <w:color w:val="000000"/>
        </w:rPr>
        <w:t xml:space="preserve"> отопительному периоду.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bookmarkStart w:id="77" w:name="sub_8"/>
      <w:bookmarkEnd w:id="77"/>
      <w:r w:rsidRPr="00264619">
        <w:rPr>
          <w:rFonts w:ascii="Arial" w:hAnsi="Arial" w:cs="Arial"/>
          <w:bCs/>
          <w:color w:val="00000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bookmarkStart w:id="78" w:name="sub_9"/>
      <w:bookmarkEnd w:id="78"/>
      <w:r w:rsidRPr="00264619">
        <w:rPr>
          <w:rFonts w:ascii="Arial" w:hAnsi="Arial" w:cs="Arial"/>
          <w:bCs/>
          <w:color w:val="000000"/>
        </w:rPr>
        <w:t xml:space="preserve">Паспорт готовности к отопительному периоду (далее - паспорт) составляется по рекомендуемому образцу согласно приложению 2 к настоящей Программе и выдается администрацией Андреевского сельсовета, образовавшей комиссию, по </w:t>
      </w:r>
      <w:bookmarkStart w:id="79" w:name="YANDEX_87"/>
      <w:bookmarkEnd w:id="7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каждому </w:t>
      </w:r>
      <w:hyperlink r:id="rId93" w:anchor="YANDEX_88" w:history="1"/>
      <w:r w:rsidRPr="00264619">
        <w:rPr>
          <w:rFonts w:ascii="Arial" w:hAnsi="Arial" w:cs="Arial"/>
          <w:bCs/>
          <w:color w:val="000000"/>
        </w:rPr>
        <w:t xml:space="preserve"> объекту проверки </w:t>
      </w:r>
      <w:bookmarkStart w:id="80" w:name="YANDEX_88"/>
      <w:bookmarkEnd w:id="8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в </w:t>
      </w:r>
      <w:hyperlink r:id="rId94" w:anchor="YANDEX_89" w:history="1"/>
      <w:r w:rsidRPr="00264619">
        <w:rPr>
          <w:rFonts w:ascii="Arial" w:hAnsi="Arial" w:cs="Arial"/>
          <w:bCs/>
          <w:color w:val="000000"/>
        </w:rPr>
        <w:t xml:space="preserve">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bookmarkStart w:id="81" w:name="sub_10"/>
    <w:bookmarkStart w:id="82" w:name="YANDEX_89"/>
    <w:bookmarkEnd w:id="81"/>
    <w:bookmarkEnd w:id="82"/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bCs/>
          <w:color w:val="000000"/>
        </w:rPr>
      </w:pPr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"YANDEX_88"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Сроки </w:t>
      </w:r>
      <w:hyperlink r:id="rId95" w:anchor="YANDEX_90" w:history="1"/>
      <w:r w:rsidRPr="00264619">
        <w:rPr>
          <w:rFonts w:ascii="Arial" w:hAnsi="Arial" w:cs="Arial"/>
          <w:bCs/>
          <w:color w:val="000000"/>
        </w:rPr>
        <w:t xml:space="preserve"> выдачи паспортов определяются руководителем </w:t>
      </w:r>
      <w:bookmarkStart w:id="83" w:name="YANDEX_91"/>
      <w:bookmarkEnd w:id="8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 xml:space="preserve"> администрации  Андреевского сельсовета </w:t>
      </w:r>
      <w:hyperlink r:id="rId96" w:anchor="YANDEX_92" w:history="1"/>
      <w:r w:rsidRPr="00264619">
        <w:rPr>
          <w:rFonts w:ascii="Arial" w:hAnsi="Arial" w:cs="Arial"/>
          <w:bCs/>
          <w:color w:val="000000"/>
        </w:rPr>
        <w:t xml:space="preserve">в зависимости от особенностей климатических условий, </w:t>
      </w:r>
      <w:bookmarkStart w:id="84" w:name="YANDEX_92"/>
      <w:bookmarkEnd w:id="8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но </w:t>
      </w:r>
      <w:hyperlink r:id="rId97" w:anchor="YANDEX_93" w:history="1"/>
      <w:r w:rsidRPr="00264619">
        <w:rPr>
          <w:rFonts w:ascii="Arial" w:hAnsi="Arial" w:cs="Arial"/>
          <w:bCs/>
          <w:color w:val="000000"/>
        </w:rPr>
        <w:t xml:space="preserve"> не позднее 15 </w:t>
      </w:r>
      <w:bookmarkStart w:id="85" w:name="YANDEX_93"/>
      <w:bookmarkEnd w:id="8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сентября </w:t>
      </w:r>
      <w:hyperlink r:id="rId98" w:anchor="YANDEX_94" w:history="1"/>
      <w:r w:rsidRPr="00264619">
        <w:rPr>
          <w:rFonts w:ascii="Arial" w:hAnsi="Arial" w:cs="Arial"/>
          <w:bCs/>
          <w:color w:val="000000"/>
        </w:rPr>
        <w:t xml:space="preserve"> - </w:t>
      </w:r>
      <w:bookmarkStart w:id="86" w:name="YANDEX_94"/>
      <w:bookmarkEnd w:id="8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для </w:t>
      </w:r>
      <w:hyperlink r:id="rId99" w:anchor="YANDEX_95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87" w:name="YANDEX_95"/>
      <w:bookmarkEnd w:id="8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потребителей </w:t>
      </w:r>
      <w:hyperlink r:id="rId100" w:anchor="YANDEX_96" w:history="1"/>
      <w:r w:rsidRPr="00264619">
        <w:rPr>
          <w:rFonts w:ascii="Arial" w:hAnsi="Arial" w:cs="Arial"/>
          <w:bCs/>
          <w:color w:val="000000"/>
        </w:rPr>
        <w:t xml:space="preserve"> тепловой энергии, не позднее 1 ноября - для теплоснабжающих организаций. </w:t>
      </w:r>
      <w:bookmarkStart w:id="88" w:name="sub_11"/>
      <w:bookmarkEnd w:id="88"/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В случае </w:t>
      </w:r>
      <w:bookmarkStart w:id="89" w:name="YANDEX_97"/>
      <w:bookmarkEnd w:id="8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устранения </w:t>
      </w:r>
      <w:hyperlink r:id="rId101" w:anchor="YANDEX_98" w:history="1"/>
      <w:r w:rsidRPr="00264619">
        <w:rPr>
          <w:rFonts w:ascii="Arial" w:hAnsi="Arial" w:cs="Arial"/>
          <w:bCs/>
          <w:color w:val="000000"/>
        </w:rPr>
        <w:t xml:space="preserve"> указанных в Перечне замечаний к выполнению (невыполнению) требований </w:t>
      </w:r>
      <w:bookmarkStart w:id="90" w:name="YANDEX_98"/>
      <w:bookmarkEnd w:id="9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по </w:t>
      </w:r>
      <w:hyperlink r:id="rId102" w:anchor="YANDEX_99" w:history="1"/>
      <w:r w:rsidRPr="00264619">
        <w:rPr>
          <w:rFonts w:ascii="Arial" w:hAnsi="Arial" w:cs="Arial"/>
          <w:bCs/>
          <w:color w:val="000000"/>
        </w:rPr>
        <w:t xml:space="preserve"> готовности в </w:t>
      </w:r>
      <w:bookmarkStart w:id="91" w:name="YANDEX_99"/>
      <w:bookmarkEnd w:id="9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сроки </w:t>
      </w:r>
      <w:hyperlink r:id="rId103" w:anchor="YANDEX_100" w:history="1"/>
      <w:r w:rsidRPr="00264619">
        <w:rPr>
          <w:rFonts w:ascii="Arial" w:hAnsi="Arial" w:cs="Arial"/>
          <w:bCs/>
          <w:color w:val="000000"/>
        </w:rPr>
        <w:t>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bookmarkStart w:id="92" w:name="sub_12"/>
      <w:bookmarkEnd w:id="92"/>
      <w:r w:rsidRPr="00264619">
        <w:rPr>
          <w:rFonts w:ascii="Arial" w:hAnsi="Arial" w:cs="Arial"/>
          <w:bCs/>
          <w:color w:val="000000"/>
        </w:rPr>
        <w:t xml:space="preserve">Организация, не получившая </w:t>
      </w:r>
      <w:bookmarkStart w:id="93" w:name="YANDEX_100"/>
      <w:bookmarkEnd w:id="9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"YANDEX_99"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по </w:t>
      </w:r>
      <w:hyperlink r:id="rId104" w:anchor="YANDEX_101" w:history="1"/>
      <w:r w:rsidRPr="00264619">
        <w:rPr>
          <w:rFonts w:ascii="Arial" w:hAnsi="Arial" w:cs="Arial"/>
          <w:bCs/>
          <w:color w:val="000000"/>
        </w:rPr>
        <w:t xml:space="preserve"> объектам проверки паспорт готовности до даты, </w:t>
      </w:r>
      <w:bookmarkStart w:id="94" w:name="YANDEX_101"/>
      <w:bookmarkEnd w:id="9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установленной </w:t>
      </w:r>
      <w:hyperlink r:id="rId105" w:anchor="YANDEX_102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95" w:name="YANDEX_102"/>
      <w:bookmarkEnd w:id="9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в </w:t>
      </w:r>
      <w:hyperlink r:id="rId106" w:anchor="YANDEX_103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96" w:name="YANDEX_103"/>
      <w:bookmarkEnd w:id="9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таблице </w:t>
      </w:r>
      <w:hyperlink r:id="rId107" w:anchor="YANDEX_104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97" w:name="YANDEX_104"/>
      <w:bookmarkEnd w:id="9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1 </w:t>
      </w:r>
      <w:hyperlink r:id="rId108" w:anchor="YANDEX_105" w:history="1"/>
      <w:r w:rsidRPr="00264619">
        <w:rPr>
          <w:rFonts w:ascii="Arial" w:hAnsi="Arial" w:cs="Arial"/>
          <w:bCs/>
          <w:color w:val="000000"/>
        </w:rPr>
        <w:t xml:space="preserve"> настоящей Программы, обязана </w:t>
      </w:r>
      <w:r w:rsidRPr="00264619">
        <w:rPr>
          <w:rFonts w:ascii="Arial" w:hAnsi="Arial" w:cs="Arial"/>
          <w:bCs/>
          <w:color w:val="000000"/>
        </w:rPr>
        <w:lastRenderedPageBreak/>
        <w:t xml:space="preserve">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</w:t>
      </w:r>
      <w:bookmarkStart w:id="98" w:name="YANDEX_105"/>
      <w:bookmarkEnd w:id="98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об </w:t>
      </w:r>
      <w:hyperlink r:id="rId109" w:anchor="YANDEX_106" w:history="1"/>
      <w:r w:rsidRPr="00264619">
        <w:rPr>
          <w:rFonts w:ascii="Arial" w:hAnsi="Arial" w:cs="Arial"/>
          <w:bCs/>
          <w:color w:val="000000"/>
        </w:rPr>
        <w:t xml:space="preserve"> устранении замечаний </w:t>
      </w:r>
      <w:bookmarkStart w:id="99" w:name="YANDEX_106"/>
      <w:bookmarkEnd w:id="9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 </w:t>
      </w:r>
      <w:hyperlink r:id="rId110" w:anchor="YANDEX_107" w:history="1"/>
      <w:r w:rsidRPr="00264619">
        <w:rPr>
          <w:rFonts w:ascii="Arial" w:hAnsi="Arial" w:cs="Arial"/>
          <w:bCs/>
          <w:color w:val="000000"/>
        </w:rPr>
        <w:t xml:space="preserve"> выполнению (невыполнению) требований по готовности осуществляется повторная проверка. При </w:t>
      </w:r>
      <w:bookmarkStart w:id="100" w:name="YANDEX_107"/>
      <w:bookmarkEnd w:id="10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положительном </w:t>
      </w:r>
      <w:hyperlink r:id="rId111" w:anchor="YANDEX_108" w:history="1"/>
      <w:r w:rsidRPr="00264619">
        <w:rPr>
          <w:rFonts w:ascii="Arial" w:hAnsi="Arial" w:cs="Arial"/>
          <w:bCs/>
          <w:color w:val="000000"/>
        </w:rPr>
        <w:t xml:space="preserve"> заключении комиссии </w:t>
      </w:r>
      <w:bookmarkStart w:id="101" w:name="YANDEX_108"/>
      <w:bookmarkEnd w:id="10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оформляется </w:t>
      </w:r>
      <w:hyperlink r:id="rId112" w:anchor="YANDEX_109" w:history="1"/>
      <w:r w:rsidRPr="00264619">
        <w:rPr>
          <w:rFonts w:ascii="Arial" w:hAnsi="Arial" w:cs="Arial"/>
          <w:bCs/>
          <w:color w:val="000000"/>
        </w:rPr>
        <w:t xml:space="preserve"> повторный акт с выводом о готовности к отопительному периоду, </w:t>
      </w:r>
      <w:bookmarkStart w:id="102" w:name="YANDEX_109"/>
      <w:bookmarkEnd w:id="10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"YANDEX_108"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но </w:t>
      </w:r>
      <w:hyperlink r:id="rId113" w:anchor="YANDEX_110" w:history="1"/>
      <w:r w:rsidRPr="00264619">
        <w:rPr>
          <w:rFonts w:ascii="Arial" w:hAnsi="Arial" w:cs="Arial"/>
          <w:bCs/>
          <w:color w:val="000000"/>
        </w:rPr>
        <w:t xml:space="preserve"> без выдачи паспорта в текущий отопительный период.</w:t>
      </w:r>
    </w:p>
    <w:p w:rsidR="00593C43" w:rsidRPr="00264619" w:rsidRDefault="00593C43" w:rsidP="00264619">
      <w:pPr>
        <w:spacing w:before="100" w:beforeAutospacing="1"/>
        <w:rPr>
          <w:rFonts w:ascii="Arial" w:hAnsi="Arial" w:cs="Arial"/>
          <w:color w:val="000000"/>
          <w:sz w:val="30"/>
          <w:szCs w:val="30"/>
        </w:rPr>
      </w:pPr>
      <w:bookmarkStart w:id="103" w:name="YANDEX_110"/>
      <w:bookmarkEnd w:id="103"/>
      <w:r w:rsidRPr="00264619">
        <w:rPr>
          <w:rFonts w:ascii="Arial" w:hAnsi="Arial" w:cs="Arial"/>
          <w:bCs/>
          <w:color w:val="000000"/>
        </w:rPr>
        <w:tab/>
      </w:r>
      <w:hyperlink r:id="rId114" w:anchor="YANDEX_109" w:history="1"/>
      <w:r w:rsidRPr="00264619">
        <w:rPr>
          <w:rFonts w:ascii="Arial" w:hAnsi="Arial" w:cs="Arial"/>
          <w:bCs/>
          <w:color w:val="000000"/>
          <w:sz w:val="30"/>
          <w:szCs w:val="30"/>
        </w:rPr>
        <w:t> 3 </w:t>
      </w:r>
      <w:hyperlink r:id="rId115" w:anchor="YANDEX_111" w:history="1"/>
      <w:r w:rsidR="00264619">
        <w:rPr>
          <w:rFonts w:ascii="Arial" w:hAnsi="Arial" w:cs="Arial"/>
          <w:bCs/>
          <w:color w:val="000000"/>
          <w:sz w:val="30"/>
          <w:szCs w:val="30"/>
        </w:rPr>
        <w:t xml:space="preserve">. Порядок взаимодействия </w:t>
      </w:r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теплоснабжающих </w:t>
      </w:r>
      <w:bookmarkStart w:id="104" w:name="YANDEX_111"/>
      <w:bookmarkEnd w:id="104"/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begin"/>
      </w:r>
      <w:r w:rsidRPr="00264619">
        <w:rPr>
          <w:rFonts w:ascii="Arial" w:hAnsi="Arial" w:cs="Arial"/>
          <w:bCs/>
          <w:color w:val="000000"/>
          <w:sz w:val="30"/>
          <w:szCs w:val="3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"YANDEX_110" </w:instrText>
      </w:r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end"/>
      </w:r>
      <w:r w:rsidRPr="00264619">
        <w:rPr>
          <w:rFonts w:ascii="Arial" w:hAnsi="Arial" w:cs="Arial"/>
          <w:bCs/>
          <w:color w:val="000000"/>
          <w:sz w:val="30"/>
          <w:szCs w:val="30"/>
        </w:rPr>
        <w:t> организаций </w:t>
      </w:r>
      <w:hyperlink r:id="rId116" w:anchor="YANDEX_112" w:history="1"/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, потребителей тепловой энергии, </w:t>
      </w:r>
      <w:proofErr w:type="spellStart"/>
      <w:r w:rsidRPr="00264619">
        <w:rPr>
          <w:rFonts w:ascii="Arial" w:hAnsi="Arial" w:cs="Arial"/>
          <w:bCs/>
          <w:color w:val="000000"/>
          <w:sz w:val="30"/>
          <w:szCs w:val="30"/>
        </w:rPr>
        <w:t>теплопотребляющие</w:t>
      </w:r>
      <w:proofErr w:type="spellEnd"/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 установки которых </w:t>
      </w:r>
      <w:bookmarkStart w:id="105" w:name="YANDEX_112"/>
      <w:bookmarkEnd w:id="105"/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begin"/>
      </w:r>
      <w:r w:rsidRPr="00264619">
        <w:rPr>
          <w:rFonts w:ascii="Arial" w:hAnsi="Arial" w:cs="Arial"/>
          <w:bCs/>
          <w:color w:val="000000"/>
          <w:sz w:val="30"/>
          <w:szCs w:val="3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"YANDEX_111" </w:instrText>
      </w:r>
      <w:r w:rsidRPr="00264619">
        <w:rPr>
          <w:rFonts w:ascii="Arial" w:hAnsi="Arial" w:cs="Arial"/>
          <w:bCs/>
          <w:color w:val="000000"/>
          <w:sz w:val="30"/>
          <w:szCs w:val="30"/>
        </w:rPr>
        <w:fldChar w:fldCharType="end"/>
      </w:r>
      <w:r w:rsidRPr="00264619">
        <w:rPr>
          <w:rFonts w:ascii="Arial" w:hAnsi="Arial" w:cs="Arial"/>
          <w:bCs/>
          <w:color w:val="000000"/>
          <w:sz w:val="30"/>
          <w:szCs w:val="30"/>
        </w:rPr>
        <w:t> подключены </w:t>
      </w:r>
      <w:hyperlink r:id="rId117" w:anchor="YANDEX_113" w:history="1"/>
      <w:r w:rsidRPr="00264619">
        <w:rPr>
          <w:rFonts w:ascii="Arial" w:hAnsi="Arial" w:cs="Arial"/>
          <w:bCs/>
          <w:color w:val="000000"/>
          <w:sz w:val="30"/>
          <w:szCs w:val="30"/>
        </w:rPr>
        <w:t xml:space="preserve"> к системе теплоснабжения с Комиссией.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3.1. Теплоснабжающие  организации представляют </w:t>
      </w:r>
      <w:bookmarkStart w:id="106" w:name="YANDEX_113"/>
      <w:bookmarkEnd w:id="10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в </w:t>
      </w:r>
      <w:hyperlink r:id="rId118" w:anchor="YANDEX_114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07" w:name="YANDEX_114"/>
      <w:bookmarkEnd w:id="10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 xml:space="preserve"> администрацию Андреевского сельсовета информацию по выполнению требований </w:t>
      </w:r>
      <w:bookmarkStart w:id="108" w:name="YANDEX_115"/>
      <w:bookmarkEnd w:id="108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по </w:t>
      </w:r>
      <w:hyperlink r:id="rId119" w:anchor="YANDEX_116" w:history="1"/>
      <w:r w:rsidRPr="00264619">
        <w:rPr>
          <w:rFonts w:ascii="Arial" w:hAnsi="Arial" w:cs="Arial"/>
          <w:bCs/>
          <w:color w:val="000000"/>
        </w:rPr>
        <w:t xml:space="preserve"> готовности указанных в приложении 3.</w:t>
      </w:r>
    </w:p>
    <w:bookmarkStart w:id="109" w:name="YANDEX_116"/>
    <w:bookmarkEnd w:id="109"/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Комиссия </w:t>
      </w:r>
      <w:hyperlink r:id="rId120" w:anchor="YANDEX_117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10" w:name="YANDEX_117"/>
      <w:bookmarkEnd w:id="11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рассматривает </w:t>
      </w:r>
      <w:hyperlink r:id="rId121" w:anchor="YANDEX_118" w:history="1"/>
      <w:r w:rsidRPr="00264619">
        <w:rPr>
          <w:rFonts w:ascii="Arial" w:hAnsi="Arial" w:cs="Arial"/>
          <w:bCs/>
          <w:color w:val="000000"/>
        </w:rPr>
        <w:t xml:space="preserve"> документы, подтверждающие выполнение требований готовности в соответствии с п. 2.2 Программы.</w:t>
      </w:r>
    </w:p>
    <w:bookmarkStart w:id="111" w:name="YANDEX_118"/>
    <w:bookmarkEnd w:id="111"/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3.2.</w:t>
      </w:r>
      <w:hyperlink r:id="rId122" w:anchor="YANDEX_119" w:history="1"/>
      <w:r w:rsidRPr="00264619">
        <w:rPr>
          <w:rFonts w:ascii="Arial" w:hAnsi="Arial" w:cs="Arial"/>
          <w:bCs/>
          <w:color w:val="000000"/>
        </w:rPr>
        <w:t xml:space="preserve">. </w:t>
      </w:r>
      <w:bookmarkStart w:id="112" w:name="YANDEX_119"/>
      <w:bookmarkEnd w:id="11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Потребители </w:t>
      </w:r>
      <w:hyperlink r:id="rId123" w:anchor="YANDEX_120" w:history="1"/>
      <w:r w:rsidRPr="00264619">
        <w:rPr>
          <w:rFonts w:ascii="Arial" w:hAnsi="Arial" w:cs="Arial"/>
          <w:bCs/>
          <w:color w:val="000000"/>
        </w:rPr>
        <w:t xml:space="preserve"> тепловой энергии </w:t>
      </w:r>
      <w:bookmarkStart w:id="113" w:name="YANDEX_120"/>
      <w:bookmarkEnd w:id="11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"YANDEX_119"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представляют </w:t>
      </w:r>
      <w:hyperlink r:id="rId124" w:anchor="YANDEX_121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14" w:name="YANDEX_121"/>
      <w:bookmarkEnd w:id="11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в </w:t>
      </w:r>
      <w:hyperlink r:id="rId125" w:anchor="YANDEX_122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15" w:name="YANDEX_122"/>
      <w:bookmarkEnd w:id="11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теплоснабжающую </w:t>
      </w:r>
      <w:hyperlink r:id="rId126" w:anchor="YANDEX_123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16" w:name="YANDEX_123"/>
      <w:bookmarkEnd w:id="11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организацию </w:t>
      </w:r>
      <w:hyperlink r:id="rId127" w:anchor="YANDEX_124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17" w:name="YANDEX_124"/>
      <w:bookmarkEnd w:id="11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информацию </w:t>
      </w:r>
      <w:hyperlink r:id="rId128" w:anchor="YANDEX_125" w:history="1"/>
      <w:r w:rsidRPr="00264619">
        <w:rPr>
          <w:rFonts w:ascii="Arial" w:hAnsi="Arial" w:cs="Arial"/>
          <w:bCs/>
          <w:color w:val="000000"/>
        </w:rPr>
        <w:t xml:space="preserve"> по выполнению требований по готовности указанных в п. 2, 5, 8 приложения 4. Информацию по выполнению </w:t>
      </w:r>
      <w:bookmarkStart w:id="118" w:name="YANDEX_125"/>
      <w:bookmarkEnd w:id="118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требований </w:t>
      </w:r>
      <w:hyperlink r:id="rId129" w:anchor="YANDEX_126" w:history="1"/>
      <w:r w:rsidRPr="00264619">
        <w:rPr>
          <w:rFonts w:ascii="Arial" w:hAnsi="Arial" w:cs="Arial"/>
          <w:bCs/>
          <w:color w:val="000000"/>
        </w:rPr>
        <w:t>, указанных в п. 1, 3, 4, 9, частично п. 10, 15, 17 приложения 4, потребители предоставляют на рассмотрение по требованию комиссии самостоятельно в Администрацию Андреевского сельсовета.</w:t>
      </w:r>
    </w:p>
    <w:p w:rsidR="00593C43" w:rsidRPr="00264619" w:rsidRDefault="00593C43" w:rsidP="00593C43">
      <w:p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Теплоснабжающая организация осуществляет </w:t>
      </w:r>
      <w:bookmarkStart w:id="119" w:name="YANDEX_126"/>
      <w:bookmarkEnd w:id="11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допуск </w:t>
      </w:r>
      <w:hyperlink r:id="rId130" w:anchor="YANDEX_127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20" w:name="YANDEX_127"/>
      <w:bookmarkEnd w:id="12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в </w:t>
      </w:r>
      <w:hyperlink r:id="rId131" w:anchor="YANDEX_128" w:history="1"/>
      <w:r w:rsidRPr="00264619">
        <w:rPr>
          <w:rFonts w:ascii="Arial" w:hAnsi="Arial" w:cs="Arial"/>
          <w:bCs/>
          <w:color w:val="000000"/>
        </w:rPr>
        <w:t xml:space="preserve"> эксплуатацию узлов учета тепловой энергии потребителей, присутствует при испытаниях оборудования тепловых </w:t>
      </w:r>
      <w:bookmarkStart w:id="121" w:name="YANDEX_128"/>
      <w:bookmarkEnd w:id="12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пунктов </w:t>
      </w:r>
      <w:hyperlink r:id="rId132" w:anchor="YANDEX_129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22" w:name="YANDEX_129"/>
      <w:bookmarkEnd w:id="12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на </w:t>
      </w:r>
      <w:hyperlink r:id="rId133" w:anchor="YANDEX_130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23" w:name="YANDEX_130"/>
      <w:bookmarkEnd w:id="12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"YANDEX_129"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плотность </w:t>
      </w:r>
      <w:hyperlink r:id="rId134" w:anchor="YANDEX_131" w:history="1"/>
      <w:r w:rsidRPr="00264619">
        <w:rPr>
          <w:rFonts w:ascii="Arial" w:hAnsi="Arial" w:cs="Arial"/>
          <w:bCs/>
          <w:color w:val="000000"/>
        </w:rPr>
        <w:t xml:space="preserve">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bookmarkStart w:id="124" w:name="YANDEX_131"/>
    <w:bookmarkEnd w:id="124"/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"YANDEX_130"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Теплоснабжающая </w:t>
      </w:r>
      <w:hyperlink r:id="rId135" w:anchor="YANDEX_132" w:history="1"/>
      <w:r w:rsidRPr="00264619">
        <w:rPr>
          <w:rFonts w:ascii="Arial" w:hAnsi="Arial" w:cs="Arial"/>
          <w:bCs/>
          <w:color w:val="000000"/>
        </w:rPr>
        <w:t xml:space="preserve"> организация оформляет Акт проверки готовности </w:t>
      </w:r>
      <w:bookmarkStart w:id="125" w:name="YANDEX_132"/>
      <w:bookmarkEnd w:id="125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"YANDEX_131"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 </w:t>
      </w:r>
      <w:hyperlink r:id="rId136" w:anchor="YANDEX_133" w:history="1"/>
      <w:r w:rsidR="00C61684">
        <w:rPr>
          <w:rFonts w:ascii="Arial" w:hAnsi="Arial" w:cs="Arial"/>
          <w:bCs/>
          <w:color w:val="000000"/>
        </w:rPr>
        <w:t xml:space="preserve"> </w:t>
      </w:r>
      <w:r w:rsidR="004F5AFA">
        <w:rPr>
          <w:rFonts w:ascii="Arial" w:hAnsi="Arial" w:cs="Arial"/>
          <w:bCs/>
          <w:color w:val="000000"/>
        </w:rPr>
        <w:t>отопительному периоду 2022-2023 г</w:t>
      </w:r>
      <w:r w:rsidRPr="00264619">
        <w:rPr>
          <w:rFonts w:ascii="Arial" w:hAnsi="Arial" w:cs="Arial"/>
          <w:bCs/>
          <w:color w:val="000000"/>
        </w:rPr>
        <w:t xml:space="preserve">г. </w:t>
      </w:r>
      <w:bookmarkStart w:id="126" w:name="YANDEX_133"/>
      <w:bookmarkEnd w:id="12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\l "YANDEX_132"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потребителей </w:t>
      </w:r>
      <w:hyperlink r:id="rId137" w:anchor="YANDEX_134" w:history="1"/>
      <w:r w:rsidRPr="00264619">
        <w:rPr>
          <w:rFonts w:ascii="Arial" w:hAnsi="Arial" w:cs="Arial"/>
          <w:bCs/>
          <w:color w:val="000000"/>
        </w:rPr>
        <w:t xml:space="preserve"> и направляет его в Администрацию Андреевского сельсовета  на рассмотрение комиссии.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Еженедельно по пятницам теплоснабжающая организация предоставляет в администрацию Андреевского </w:t>
      </w:r>
      <w:proofErr w:type="gramStart"/>
      <w:r w:rsidRPr="00264619">
        <w:rPr>
          <w:rFonts w:ascii="Arial" w:hAnsi="Arial" w:cs="Arial"/>
          <w:bCs/>
          <w:color w:val="000000"/>
        </w:rPr>
        <w:t>сельсовета  сведения</w:t>
      </w:r>
      <w:proofErr w:type="gramEnd"/>
      <w:r w:rsidRPr="00264619">
        <w:rPr>
          <w:rFonts w:ascii="Arial" w:hAnsi="Arial" w:cs="Arial"/>
          <w:bCs/>
          <w:color w:val="000000"/>
        </w:rPr>
        <w:t xml:space="preserve"> по подготовке объектов потребителей к отопительному периоду в виде справки.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593C43" w:rsidRPr="00264619" w:rsidRDefault="00593C43" w:rsidP="00593C43">
      <w:pPr>
        <w:spacing w:before="100" w:beforeAutospacing="1"/>
        <w:rPr>
          <w:rFonts w:ascii="Arial" w:hAnsi="Arial" w:cs="Arial"/>
          <w:color w:val="000000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64619">
        <w:rPr>
          <w:rFonts w:ascii="Arial" w:hAnsi="Arial" w:cs="Arial"/>
        </w:rPr>
        <w:br/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        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  <w:b/>
          <w:bCs/>
          <w:color w:val="26282F"/>
        </w:rPr>
        <w:t>АКТ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  <w:b/>
          <w:bCs/>
          <w:color w:val="26282F"/>
        </w:rPr>
        <w:t>проверки готовности к отопительному периоду _______/_______ гг.</w:t>
      </w:r>
    </w:p>
    <w:p w:rsidR="00593C43" w:rsidRPr="00264619" w:rsidRDefault="00593C43" w:rsidP="00593C43">
      <w:pPr>
        <w:ind w:firstLine="720"/>
        <w:jc w:val="center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__________________________                      "_____"_______________ 20__ г.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(место составление </w:t>
      </w:r>
      <w:proofErr w:type="gramStart"/>
      <w:r w:rsidRPr="00264619">
        <w:rPr>
          <w:rFonts w:ascii="Arial" w:hAnsi="Arial" w:cs="Arial"/>
        </w:rPr>
        <w:t xml:space="preserve">акта)   </w:t>
      </w:r>
      <w:proofErr w:type="gramEnd"/>
      <w:r w:rsidRPr="00264619">
        <w:rPr>
          <w:rFonts w:ascii="Arial" w:hAnsi="Arial" w:cs="Arial"/>
        </w:rPr>
        <w:t xml:space="preserve">                           (дата составления акта)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Комиссия, образованная _______________________________________________,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                   (форма документа и его реквизиты, которым образована комиссия)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в соответствии   с   программой   проведения    проверки   готовности   к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отопительному периоду от   "____"________________ 20__ г.,   утвержденной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_____________________________________________________________________,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(ФИО руководителя (его </w:t>
      </w:r>
      <w:proofErr w:type="gramStart"/>
      <w:r w:rsidRPr="00264619">
        <w:rPr>
          <w:rFonts w:ascii="Arial" w:hAnsi="Arial" w:cs="Arial"/>
        </w:rPr>
        <w:t>заместителя)органа</w:t>
      </w:r>
      <w:proofErr w:type="gramEnd"/>
      <w:r w:rsidRPr="00264619">
        <w:rPr>
          <w:rFonts w:ascii="Arial" w:hAnsi="Arial" w:cs="Arial"/>
        </w:rPr>
        <w:t>, проводящего проверку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готовности к отопительному периоду)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с "___"____________20__ г. по "___"_____________ 20__ г. в соответствии с</w:t>
      </w:r>
    </w:p>
    <w:p w:rsidR="00593C43" w:rsidRPr="00264619" w:rsidRDefault="004F5AFA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38" w:history="1">
        <w:r w:rsidR="00593C43" w:rsidRPr="00264619">
          <w:rPr>
            <w:rFonts w:ascii="Arial" w:hAnsi="Arial" w:cs="Arial"/>
            <w:bCs/>
            <w:color w:val="106BBE"/>
          </w:rPr>
          <w:t>Федеральным законом</w:t>
        </w:r>
      </w:hyperlink>
      <w:r w:rsidR="00593C43" w:rsidRPr="00264619">
        <w:rPr>
          <w:rFonts w:ascii="Arial" w:hAnsi="Arial" w:cs="Arial"/>
        </w:rPr>
        <w:t xml:space="preserve">   от  27 июля </w:t>
      </w:r>
      <w:smartTag w:uri="urn:schemas-microsoft-com:office:smarttags" w:element="metricconverter">
        <w:smartTagPr>
          <w:attr w:name="ProductID" w:val="2010 г"/>
        </w:smartTagPr>
        <w:r w:rsidR="00593C43" w:rsidRPr="00264619">
          <w:rPr>
            <w:rFonts w:ascii="Arial" w:hAnsi="Arial" w:cs="Arial"/>
          </w:rPr>
          <w:t>2010 г</w:t>
        </w:r>
      </w:smartTag>
      <w:r w:rsidR="00593C43" w:rsidRPr="00264619">
        <w:rPr>
          <w:rFonts w:ascii="Arial" w:hAnsi="Arial" w:cs="Arial"/>
        </w:rPr>
        <w:t>.   N 190-ФЗ   "О теплоснабжении"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провела проверку готовности к отопительному периоду 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______________________________________________________________________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(полное   наименование   муниципального   образования,    теплоснабжающей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организации,  потребителя тепловой   энергии   в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отношении которого проводилась  проверка   готовности   к   отопительному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периоду)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Проверка готовности к отопительному периоду   проводилась   в   отношении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следующих объектов: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1.________________________;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2.________________________;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3.________________________;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В ходе проведения проверки готовности к отопительному  периоду   комиссия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установила:___________________________________________________________.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(готовность/неготовность к работе в отопительном периоде)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Вывод комиссии по итогам проведения проверки готовности  к  отопительному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периоду:______________________________________________________________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______________________________________________________________________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_____________________________________________________________________.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Приложение к акту проверки готовности к отопительному периоду __/__ гг.</w:t>
      </w:r>
      <w:hyperlink w:anchor="sub_1991" w:history="1">
        <w:r w:rsidRPr="00264619">
          <w:rPr>
            <w:rFonts w:ascii="Arial" w:hAnsi="Arial" w:cs="Arial"/>
            <w:b/>
            <w:bCs/>
            <w:color w:val="106BBE"/>
          </w:rPr>
          <w:t>*</w:t>
        </w:r>
      </w:hyperlink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lastRenderedPageBreak/>
        <w:t>Председатель комиссии:   _______________________________________________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                                            (подпись, расшифровка подписи)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Заместитель председателя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комиссии:                         ________________________________________________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                                           (подпись, расшифровка подписи)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Члены комиссии:            ________________________________________________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                                           (подпись, расшифровка подписи)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"___"____________ 20__ г.  ______________________________________________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(подпись, расшифровка подписи руководителя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(его уполномоченного представителя)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муниципального образования, теплоснабжающей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организации, 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потребителя тепловой энергии в отношении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которого проводилась проверка готовности к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отопительному периоду)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______________________________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27" w:name="sub_1991"/>
      <w:r w:rsidRPr="00264619">
        <w:rPr>
          <w:rFonts w:ascii="Arial" w:hAnsi="Arial" w:cs="Arial"/>
        </w:rPr>
        <w:t xml:space="preserve">* При наличии у комиссии замечаний к выполнению требований по  готовности </w:t>
      </w:r>
      <w:bookmarkEnd w:id="127"/>
      <w:r w:rsidRPr="00264619">
        <w:rPr>
          <w:rFonts w:ascii="Arial" w:hAnsi="Arial" w:cs="Arial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C61684">
      <w:pPr>
        <w:jc w:val="both"/>
        <w:rPr>
          <w:rFonts w:ascii="Arial" w:hAnsi="Arial" w:cs="Arial"/>
        </w:rPr>
      </w:pP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  <w:b/>
          <w:bCs/>
          <w:color w:val="26282F"/>
        </w:rPr>
        <w:t>ПАСПОРТ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  <w:b/>
          <w:bCs/>
          <w:color w:val="26282F"/>
        </w:rPr>
        <w:t>готовности к отопительному периоду _______/______ гг.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Выдан _______________________________________________________________,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(полное наименование муниципального образования, теплоснабжающей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организации,  потребителя тепловой энергии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в отношении которого проводилась проверка готовности к отопительному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периоду)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В отношении следующих   объектов,   по   которым   проводилась   проверка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готовности к отопительному периоду: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1._______________________;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2._______________________;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3._______________________;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Основание выдачи паспорта готовности к отопительному периоду: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>Акт проверки готовности к отопительному периоду от __________ N_________.</w:t>
      </w:r>
    </w:p>
    <w:p w:rsidR="00593C43" w:rsidRPr="00264619" w:rsidRDefault="00593C43" w:rsidP="00593C43">
      <w:pPr>
        <w:ind w:firstLine="720"/>
        <w:jc w:val="both"/>
        <w:rPr>
          <w:rFonts w:ascii="Arial" w:hAnsi="Arial" w:cs="Arial"/>
        </w:rPr>
      </w:pP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______________________________________________________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(подпись, расшифровка подписи и печать уполномоченного</w:t>
      </w:r>
    </w:p>
    <w:p w:rsidR="00593C43" w:rsidRPr="00264619" w:rsidRDefault="00593C43" w:rsidP="00593C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органа, образовавшего комиссию по проведению проверки</w:t>
      </w:r>
    </w:p>
    <w:p w:rsidR="00593C43" w:rsidRPr="00264619" w:rsidRDefault="00593C43" w:rsidP="00C616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гот</w:t>
      </w:r>
      <w:r w:rsidR="00C61684">
        <w:rPr>
          <w:rFonts w:ascii="Arial" w:hAnsi="Arial" w:cs="Arial"/>
        </w:rPr>
        <w:t>овности к отопительному периоду</w:t>
      </w:r>
    </w:p>
    <w:p w:rsidR="00593C43" w:rsidRPr="00264619" w:rsidRDefault="00593C43" w:rsidP="00593C43">
      <w:pPr>
        <w:spacing w:before="100" w:beforeAutospacing="1"/>
        <w:rPr>
          <w:rFonts w:ascii="Arial" w:hAnsi="Arial" w:cs="Arial"/>
          <w:color w:val="000000"/>
        </w:rPr>
      </w:pPr>
    </w:p>
    <w:p w:rsidR="00593C43" w:rsidRPr="00264619" w:rsidRDefault="00593C43" w:rsidP="00593C43">
      <w:pPr>
        <w:jc w:val="center"/>
        <w:rPr>
          <w:rFonts w:ascii="Arial" w:hAnsi="Arial" w:cs="Arial"/>
          <w:b/>
          <w:color w:val="000000"/>
        </w:rPr>
      </w:pPr>
      <w:r w:rsidRPr="00264619">
        <w:rPr>
          <w:rFonts w:ascii="Arial" w:hAnsi="Arial" w:cs="Arial"/>
          <w:b/>
          <w:color w:val="000000"/>
        </w:rPr>
        <w:t xml:space="preserve">Требования по готовности </w:t>
      </w:r>
      <w:bookmarkStart w:id="128" w:name="YANDEX_159"/>
      <w:bookmarkEnd w:id="128"/>
      <w:r w:rsidRPr="00264619">
        <w:rPr>
          <w:rFonts w:ascii="Arial" w:hAnsi="Arial" w:cs="Arial"/>
          <w:b/>
          <w:color w:val="000000"/>
        </w:rPr>
        <w:fldChar w:fldCharType="begin"/>
      </w:r>
      <w:r w:rsidRPr="00264619">
        <w:rPr>
          <w:rFonts w:ascii="Arial" w:hAnsi="Arial" w:cs="Arial"/>
          <w:b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"YANDEX_158" </w:instrText>
      </w:r>
      <w:r w:rsidRPr="00264619">
        <w:rPr>
          <w:rFonts w:ascii="Arial" w:hAnsi="Arial" w:cs="Arial"/>
          <w:b/>
          <w:color w:val="000000"/>
        </w:rPr>
        <w:fldChar w:fldCharType="end"/>
      </w:r>
      <w:r w:rsidRPr="00264619">
        <w:rPr>
          <w:rFonts w:ascii="Arial" w:hAnsi="Arial" w:cs="Arial"/>
          <w:b/>
          <w:color w:val="000000"/>
        </w:rPr>
        <w:t> к </w:t>
      </w:r>
      <w:hyperlink r:id="rId139" w:anchor="YANDEX_160" w:history="1"/>
      <w:r w:rsidRPr="00264619">
        <w:rPr>
          <w:rFonts w:ascii="Arial" w:hAnsi="Arial" w:cs="Arial"/>
          <w:b/>
          <w:color w:val="000000"/>
        </w:rPr>
        <w:t xml:space="preserve"> отопительному периоду для теплоснабжающих </w:t>
      </w:r>
    </w:p>
    <w:p w:rsidR="00593C43" w:rsidRPr="00264619" w:rsidRDefault="00593C43" w:rsidP="00593C43">
      <w:pPr>
        <w:jc w:val="center"/>
        <w:rPr>
          <w:rFonts w:ascii="Arial" w:hAnsi="Arial" w:cs="Arial"/>
          <w:b/>
          <w:color w:val="000000"/>
        </w:rPr>
      </w:pPr>
      <w:bookmarkStart w:id="129" w:name="sub_13"/>
      <w:bookmarkEnd w:id="129"/>
      <w:r w:rsidRPr="00264619">
        <w:rPr>
          <w:rFonts w:ascii="Arial" w:hAnsi="Arial" w:cs="Arial"/>
          <w:b/>
          <w:color w:val="000000"/>
        </w:rPr>
        <w:t xml:space="preserve"> организаций</w:t>
      </w:r>
    </w:p>
    <w:p w:rsidR="00593C43" w:rsidRPr="00264619" w:rsidRDefault="00593C43" w:rsidP="00593C43">
      <w:pPr>
        <w:jc w:val="center"/>
        <w:rPr>
          <w:rFonts w:ascii="Arial" w:hAnsi="Arial" w:cs="Arial"/>
          <w:b/>
          <w:color w:val="000000"/>
        </w:rPr>
      </w:pPr>
    </w:p>
    <w:p w:rsidR="00593C43" w:rsidRPr="00264619" w:rsidRDefault="00593C43" w:rsidP="00593C43">
      <w:pPr>
        <w:ind w:firstLine="706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В </w:t>
      </w:r>
      <w:bookmarkStart w:id="130" w:name="YANDEX_160"/>
      <w:bookmarkEnd w:id="13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"YANDEX_159"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целях </w:t>
      </w:r>
      <w:hyperlink r:id="rId140" w:anchor="YANDEX_161" w:history="1"/>
      <w:r w:rsidRPr="00264619">
        <w:rPr>
          <w:rFonts w:ascii="Arial" w:hAnsi="Arial" w:cs="Arial"/>
          <w:bCs/>
          <w:color w:val="000000"/>
        </w:rPr>
        <w:t xml:space="preserve">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31" w:name="sub_30001"/>
      <w:bookmarkEnd w:id="131"/>
      <w:r w:rsidRPr="00264619">
        <w:rPr>
          <w:rFonts w:ascii="Arial" w:hAnsi="Arial" w:cs="Arial"/>
          <w:bCs/>
          <w:color w:val="000000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41" w:history="1">
        <w:r w:rsidRPr="00264619">
          <w:rPr>
            <w:rFonts w:ascii="Arial" w:hAnsi="Arial" w:cs="Arial"/>
            <w:u w:val="single"/>
          </w:rPr>
          <w:t>Законом</w:t>
        </w:r>
      </w:hyperlink>
      <w:r w:rsidRPr="00264619">
        <w:rPr>
          <w:rFonts w:ascii="Arial" w:hAnsi="Arial" w:cs="Arial"/>
          <w:bCs/>
          <w:color w:val="000000"/>
        </w:rPr>
        <w:t xml:space="preserve"> о теплоснабжении;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32" w:name="sub_30002"/>
      <w:bookmarkEnd w:id="132"/>
      <w:r w:rsidRPr="00264619">
        <w:rPr>
          <w:rFonts w:ascii="Arial" w:hAnsi="Arial" w:cs="Arial"/>
          <w:bCs/>
          <w:color w:val="000000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33" w:name="sub_30003"/>
      <w:bookmarkEnd w:id="133"/>
      <w:r w:rsidRPr="00264619">
        <w:rPr>
          <w:rFonts w:ascii="Arial" w:hAnsi="Arial" w:cs="Arial"/>
          <w:bCs/>
          <w:color w:val="000000"/>
        </w:rPr>
        <w:t>3) соблюдение критериев надежности теплоснабжения, установленных техническими регламентами;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34" w:name="sub_30004"/>
      <w:bookmarkEnd w:id="134"/>
      <w:r w:rsidRPr="00264619">
        <w:rPr>
          <w:rFonts w:ascii="Arial" w:hAnsi="Arial" w:cs="Arial"/>
          <w:bCs/>
          <w:color w:val="000000"/>
        </w:rPr>
        <w:t>4) наличие нормативных запасов топлива на источниках тепловой энергии;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35" w:name="sub_30005"/>
      <w:bookmarkEnd w:id="135"/>
      <w:r w:rsidRPr="00264619">
        <w:rPr>
          <w:rFonts w:ascii="Arial" w:hAnsi="Arial" w:cs="Arial"/>
          <w:bCs/>
          <w:color w:val="000000"/>
        </w:rPr>
        <w:t>5) функционирование эксплуатационной, диспетчерской и аварийной служб, а именно:</w:t>
      </w:r>
    </w:p>
    <w:p w:rsidR="00593C43" w:rsidRPr="00264619" w:rsidRDefault="00593C43" w:rsidP="00593C43">
      <w:pPr>
        <w:numPr>
          <w:ilvl w:val="0"/>
          <w:numId w:val="22"/>
        </w:numPr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укомплектованность указанных служб персоналом;</w:t>
      </w:r>
    </w:p>
    <w:p w:rsidR="00593C43" w:rsidRPr="00264619" w:rsidRDefault="00593C43" w:rsidP="00593C43">
      <w:pPr>
        <w:numPr>
          <w:ilvl w:val="0"/>
          <w:numId w:val="22"/>
        </w:numPr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593C43" w:rsidRPr="00264619" w:rsidRDefault="00593C43" w:rsidP="00593C43">
      <w:pPr>
        <w:numPr>
          <w:ilvl w:val="0"/>
          <w:numId w:val="22"/>
        </w:numPr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нормативно-технической и оперативной документацией, инструкциями, схемами,</w:t>
      </w:r>
    </w:p>
    <w:p w:rsidR="00593C43" w:rsidRPr="00264619" w:rsidRDefault="00593C43" w:rsidP="00593C43">
      <w:pPr>
        <w:numPr>
          <w:ilvl w:val="0"/>
          <w:numId w:val="22"/>
        </w:numPr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первичными средствами пожаротушения;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36" w:name="sub_30006"/>
      <w:bookmarkEnd w:id="136"/>
      <w:r w:rsidRPr="00264619">
        <w:rPr>
          <w:rFonts w:ascii="Arial" w:hAnsi="Arial" w:cs="Arial"/>
          <w:bCs/>
          <w:color w:val="000000"/>
        </w:rPr>
        <w:t>6) проведение наладки принадлежащих им тепловых сетей;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37" w:name="sub_30007"/>
      <w:bookmarkEnd w:id="137"/>
      <w:r w:rsidRPr="00264619">
        <w:rPr>
          <w:rFonts w:ascii="Arial" w:hAnsi="Arial" w:cs="Arial"/>
          <w:bCs/>
          <w:color w:val="000000"/>
        </w:rPr>
        <w:t>7) организация контроля режимов потребления тепловой энергии;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38" w:name="sub_30008"/>
      <w:bookmarkEnd w:id="138"/>
      <w:r w:rsidRPr="00264619">
        <w:rPr>
          <w:rFonts w:ascii="Arial" w:hAnsi="Arial" w:cs="Arial"/>
          <w:bCs/>
          <w:color w:val="000000"/>
        </w:rPr>
        <w:t xml:space="preserve">8) обеспечение </w:t>
      </w:r>
      <w:bookmarkStart w:id="139" w:name="YANDEX_161"/>
      <w:bookmarkEnd w:id="13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качества </w:t>
      </w:r>
      <w:hyperlink r:id="rId142" w:anchor="YANDEX_162" w:history="1"/>
      <w:r w:rsidRPr="00264619">
        <w:rPr>
          <w:rFonts w:ascii="Arial" w:hAnsi="Arial" w:cs="Arial"/>
          <w:bCs/>
          <w:color w:val="000000"/>
        </w:rPr>
        <w:t xml:space="preserve"> теплоносителей;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40" w:name="sub_30009"/>
      <w:bookmarkEnd w:id="140"/>
      <w:r w:rsidRPr="00264619">
        <w:rPr>
          <w:rFonts w:ascii="Arial" w:hAnsi="Arial" w:cs="Arial"/>
          <w:bCs/>
          <w:color w:val="000000"/>
        </w:rPr>
        <w:t>9) организация коммерческого учета приобретаемой и реализуемой тепловой энергии;</w:t>
      </w:r>
    </w:p>
    <w:bookmarkStart w:id="141" w:name="sub_30010"/>
    <w:bookmarkStart w:id="142" w:name="YANDEX_162"/>
    <w:bookmarkEnd w:id="141"/>
    <w:bookmarkEnd w:id="142"/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10 </w:t>
      </w:r>
      <w:hyperlink r:id="rId143" w:anchor="YANDEX_163" w:history="1"/>
      <w:r w:rsidRPr="00264619">
        <w:rPr>
          <w:rFonts w:ascii="Arial" w:hAnsi="Arial" w:cs="Arial"/>
          <w:bCs/>
          <w:color w:val="000000"/>
        </w:rPr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44" w:history="1">
        <w:r w:rsidRPr="00264619">
          <w:rPr>
            <w:rFonts w:ascii="Arial" w:hAnsi="Arial" w:cs="Arial"/>
            <w:bCs/>
            <w:u w:val="single"/>
          </w:rPr>
          <w:t>Законом</w:t>
        </w:r>
      </w:hyperlink>
      <w:r w:rsidRPr="00264619">
        <w:rPr>
          <w:rFonts w:ascii="Arial" w:hAnsi="Arial" w:cs="Arial"/>
          <w:bCs/>
          <w:color w:val="000000"/>
        </w:rPr>
        <w:t xml:space="preserve"> о теплоснабжении;</w:t>
      </w:r>
    </w:p>
    <w:p w:rsidR="00593C43" w:rsidRPr="00264619" w:rsidRDefault="00593C43" w:rsidP="00593C43">
      <w:pPr>
        <w:ind w:firstLine="684"/>
        <w:jc w:val="both"/>
        <w:rPr>
          <w:rFonts w:ascii="Arial" w:hAnsi="Arial" w:cs="Arial"/>
          <w:color w:val="000000"/>
        </w:rPr>
      </w:pPr>
      <w:bookmarkStart w:id="143" w:name="sub_30011"/>
      <w:bookmarkEnd w:id="143"/>
      <w:r w:rsidRPr="00264619">
        <w:rPr>
          <w:rFonts w:ascii="Arial" w:hAnsi="Arial" w:cs="Arial"/>
          <w:bCs/>
          <w:color w:val="000000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93C43" w:rsidRPr="00264619" w:rsidRDefault="00593C43" w:rsidP="00593C43">
      <w:pPr>
        <w:numPr>
          <w:ilvl w:val="0"/>
          <w:numId w:val="23"/>
        </w:numPr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готовность систем приема и разгрузки топлива, топливо-приготовления и </w:t>
      </w:r>
      <w:bookmarkStart w:id="144" w:name="YANDEX_163"/>
      <w:bookmarkEnd w:id="14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топливоподачи </w:t>
      </w:r>
      <w:hyperlink r:id="rId145" w:anchor="YANDEX_164" w:history="1"/>
      <w:r w:rsidRPr="00264619">
        <w:rPr>
          <w:rFonts w:ascii="Arial" w:hAnsi="Arial" w:cs="Arial"/>
          <w:bCs/>
          <w:color w:val="000000"/>
        </w:rPr>
        <w:t>;</w:t>
      </w:r>
    </w:p>
    <w:p w:rsidR="00593C43" w:rsidRPr="00264619" w:rsidRDefault="00593C43" w:rsidP="00593C43">
      <w:pPr>
        <w:numPr>
          <w:ilvl w:val="0"/>
          <w:numId w:val="23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соблюдение водно-химического режима;</w:t>
      </w:r>
    </w:p>
    <w:p w:rsidR="00593C43" w:rsidRPr="00264619" w:rsidRDefault="00593C43" w:rsidP="00593C43">
      <w:pPr>
        <w:numPr>
          <w:ilvl w:val="0"/>
          <w:numId w:val="23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93C43" w:rsidRPr="00264619" w:rsidRDefault="00593C43" w:rsidP="00593C43">
      <w:pPr>
        <w:numPr>
          <w:ilvl w:val="0"/>
          <w:numId w:val="23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bookmarkStart w:id="145" w:name="YANDEX_164"/>
    <w:bookmarkEnd w:id="145"/>
    <w:p w:rsidR="00593C43" w:rsidRPr="00264619" w:rsidRDefault="00593C43" w:rsidP="00593C43">
      <w:pPr>
        <w:numPr>
          <w:ilvl w:val="0"/>
          <w:numId w:val="23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наличие </w:t>
      </w:r>
      <w:hyperlink r:id="rId146" w:anchor="YANDEX_165" w:history="1"/>
      <w:r w:rsidRPr="00264619">
        <w:rPr>
          <w:rFonts w:ascii="Arial" w:hAnsi="Arial" w:cs="Arial"/>
          <w:bCs/>
          <w:color w:val="000000"/>
        </w:rPr>
        <w:t xml:space="preserve"> расчетов допустимого времени устранения аварийных нарушений теплоснабжения жилых домов;</w:t>
      </w:r>
    </w:p>
    <w:p w:rsidR="00593C43" w:rsidRPr="00264619" w:rsidRDefault="00593C43" w:rsidP="00593C43">
      <w:pPr>
        <w:numPr>
          <w:ilvl w:val="0"/>
          <w:numId w:val="23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наличие порядка ликвидации аварийных ситуаций в системах </w:t>
      </w:r>
      <w:bookmarkStart w:id="146" w:name="YANDEX_165"/>
      <w:bookmarkEnd w:id="146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теплоснабжения </w:t>
      </w:r>
      <w:hyperlink r:id="rId147" w:anchor="YANDEX_166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47" w:name="YANDEX_166"/>
      <w:bookmarkEnd w:id="147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"YANDEX_165"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с </w:t>
      </w:r>
      <w:hyperlink r:id="rId148" w:anchor="YANDEX_167" w:history="1"/>
      <w:r w:rsidRPr="00264619">
        <w:rPr>
          <w:rFonts w:ascii="Arial" w:hAnsi="Arial" w:cs="Arial"/>
          <w:bCs/>
          <w:color w:val="000000"/>
        </w:rPr>
        <w:t xml:space="preserve"> учетом взаимодействия тепло-, </w:t>
      </w:r>
      <w:bookmarkStart w:id="148" w:name="YANDEX_167"/>
      <w:bookmarkEnd w:id="148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</w:t>
      </w:r>
      <w:proofErr w:type="spellStart"/>
      <w:r w:rsidRPr="00264619">
        <w:rPr>
          <w:rFonts w:ascii="Arial" w:hAnsi="Arial" w:cs="Arial"/>
          <w:bCs/>
          <w:color w:val="000000"/>
        </w:rPr>
        <w:t>электро</w:t>
      </w:r>
      <w:proofErr w:type="spellEnd"/>
      <w:r w:rsidRPr="00264619">
        <w:rPr>
          <w:rFonts w:ascii="Arial" w:hAnsi="Arial" w:cs="Arial"/>
          <w:bCs/>
          <w:color w:val="000000"/>
        </w:rPr>
        <w:t> </w:t>
      </w:r>
      <w:hyperlink r:id="rId149" w:anchor="YANDEX_168" w:history="1"/>
      <w:r w:rsidRPr="00264619">
        <w:rPr>
          <w:rFonts w:ascii="Arial" w:hAnsi="Arial" w:cs="Arial"/>
          <w:bCs/>
          <w:color w:val="000000"/>
        </w:rPr>
        <w:t>-, топливо- и водо-снабжающих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93C43" w:rsidRPr="00264619" w:rsidRDefault="00593C43" w:rsidP="00593C43">
      <w:pPr>
        <w:numPr>
          <w:ilvl w:val="0"/>
          <w:numId w:val="23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lastRenderedPageBreak/>
        <w:t>проведение гидравлических и тепловых испытаний тепловых сетей;</w:t>
      </w:r>
    </w:p>
    <w:p w:rsidR="00593C43" w:rsidRPr="00264619" w:rsidRDefault="00593C43" w:rsidP="00593C43">
      <w:pPr>
        <w:numPr>
          <w:ilvl w:val="0"/>
          <w:numId w:val="23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93C43" w:rsidRPr="00264619" w:rsidRDefault="00593C43" w:rsidP="00593C43">
      <w:pPr>
        <w:numPr>
          <w:ilvl w:val="0"/>
          <w:numId w:val="23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>выполнение планового графика ремонта тепловых сетей и источников тепловой энергии;</w:t>
      </w:r>
    </w:p>
    <w:p w:rsidR="00593C43" w:rsidRPr="00264619" w:rsidRDefault="00593C43" w:rsidP="00593C43">
      <w:pPr>
        <w:numPr>
          <w:ilvl w:val="0"/>
          <w:numId w:val="23"/>
        </w:numPr>
        <w:spacing w:before="100" w:beforeAutospacing="1"/>
        <w:ind w:firstLine="720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наличие договоров поставки топлива, не допускающих перебоев поставки и снижения установленных нормативов запасов </w:t>
      </w:r>
      <w:bookmarkStart w:id="149" w:name="YANDEX_168"/>
      <w:bookmarkEnd w:id="14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топлива </w:t>
      </w:r>
      <w:hyperlink r:id="rId150" w:anchor="YANDEX_169" w:history="1"/>
      <w:r w:rsidRPr="00264619">
        <w:rPr>
          <w:rFonts w:ascii="Arial" w:hAnsi="Arial" w:cs="Arial"/>
          <w:bCs/>
          <w:color w:val="000000"/>
        </w:rPr>
        <w:t>;</w:t>
      </w:r>
    </w:p>
    <w:p w:rsidR="00593C43" w:rsidRPr="00264619" w:rsidRDefault="00593C43" w:rsidP="00593C43">
      <w:pPr>
        <w:ind w:firstLine="741"/>
        <w:jc w:val="both"/>
        <w:rPr>
          <w:rFonts w:ascii="Arial" w:hAnsi="Arial" w:cs="Arial"/>
          <w:color w:val="000000"/>
        </w:rPr>
      </w:pPr>
      <w:bookmarkStart w:id="150" w:name="sub_30012"/>
      <w:bookmarkEnd w:id="150"/>
      <w:r w:rsidRPr="00264619">
        <w:rPr>
          <w:rFonts w:ascii="Arial" w:hAnsi="Arial" w:cs="Arial"/>
          <w:bCs/>
          <w:color w:val="000000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 организациями;</w:t>
      </w:r>
    </w:p>
    <w:p w:rsidR="00593C43" w:rsidRPr="00264619" w:rsidRDefault="00593C43" w:rsidP="00593C43">
      <w:pPr>
        <w:ind w:firstLine="741"/>
        <w:jc w:val="both"/>
        <w:rPr>
          <w:rFonts w:ascii="Arial" w:hAnsi="Arial" w:cs="Arial"/>
          <w:color w:val="000000"/>
        </w:rPr>
      </w:pPr>
      <w:bookmarkStart w:id="151" w:name="sub_30013"/>
      <w:bookmarkEnd w:id="151"/>
      <w:r w:rsidRPr="00264619">
        <w:rPr>
          <w:rFonts w:ascii="Arial" w:hAnsi="Arial" w:cs="Arial"/>
          <w:bCs/>
          <w:color w:val="000000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</w:t>
      </w:r>
      <w:bookmarkStart w:id="152" w:name="YANDEX_169"/>
      <w:bookmarkEnd w:id="152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"YANDEX_168"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осуществление </w:t>
      </w:r>
      <w:hyperlink r:id="rId151" w:anchor="YANDEX_170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53" w:name="YANDEX_170"/>
      <w:bookmarkEnd w:id="153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"YANDEX_169"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государственного </w:t>
      </w:r>
      <w:hyperlink r:id="rId152" w:anchor="YANDEX_171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54" w:name="YANDEX_171"/>
      <w:bookmarkEnd w:id="15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"YANDEX_170"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контроля </w:t>
      </w:r>
      <w:hyperlink r:id="rId153" w:anchor="YANDEX_172" w:history="1"/>
      <w:r w:rsidRPr="00264619">
        <w:rPr>
          <w:rFonts w:ascii="Arial" w:hAnsi="Arial" w:cs="Arial"/>
          <w:bCs/>
          <w:color w:val="000000"/>
        </w:rPr>
        <w:t xml:space="preserve">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93C43" w:rsidRPr="00264619" w:rsidRDefault="00593C43" w:rsidP="00593C43">
      <w:pPr>
        <w:ind w:firstLine="741"/>
        <w:jc w:val="both"/>
        <w:rPr>
          <w:rFonts w:ascii="Arial" w:hAnsi="Arial" w:cs="Arial"/>
          <w:color w:val="000000"/>
        </w:rPr>
      </w:pPr>
      <w:bookmarkStart w:id="155" w:name="sub_30014"/>
      <w:bookmarkEnd w:id="155"/>
      <w:r w:rsidRPr="00264619">
        <w:rPr>
          <w:rFonts w:ascii="Arial" w:hAnsi="Arial" w:cs="Arial"/>
          <w:bCs/>
          <w:color w:val="000000"/>
        </w:rPr>
        <w:t>14) работоспособность автоматических регуляторов при их наличии.</w:t>
      </w:r>
    </w:p>
    <w:p w:rsidR="00593C43" w:rsidRPr="00264619" w:rsidRDefault="00593C43" w:rsidP="00593C43">
      <w:pPr>
        <w:jc w:val="both"/>
        <w:rPr>
          <w:rFonts w:ascii="Arial" w:hAnsi="Arial" w:cs="Arial"/>
          <w:color w:val="000000"/>
        </w:rPr>
      </w:pPr>
      <w:bookmarkStart w:id="156" w:name="sub_14"/>
      <w:bookmarkEnd w:id="156"/>
      <w:r w:rsidRPr="00264619">
        <w:rPr>
          <w:rFonts w:ascii="Arial" w:hAnsi="Arial" w:cs="Arial"/>
          <w:bCs/>
          <w:color w:val="000000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54" w:history="1">
        <w:r w:rsidRPr="004F5AFA">
          <w:rPr>
            <w:rFonts w:ascii="Arial" w:hAnsi="Arial" w:cs="Arial"/>
            <w:bCs/>
          </w:rPr>
          <w:t>законодательством</w:t>
        </w:r>
      </w:hyperlink>
      <w:r w:rsidRPr="004F5AFA">
        <w:rPr>
          <w:rFonts w:ascii="Arial" w:hAnsi="Arial" w:cs="Arial"/>
          <w:bCs/>
          <w:color w:val="000000"/>
        </w:rPr>
        <w:t xml:space="preserve"> </w:t>
      </w:r>
      <w:r w:rsidRPr="00264619">
        <w:rPr>
          <w:rFonts w:ascii="Arial" w:hAnsi="Arial" w:cs="Arial"/>
          <w:bCs/>
          <w:color w:val="000000"/>
        </w:rPr>
        <w:t>об электроэнергетике.</w:t>
      </w:r>
    </w:p>
    <w:p w:rsidR="00593C43" w:rsidRPr="00264619" w:rsidRDefault="00593C43" w:rsidP="00593C43">
      <w:pPr>
        <w:jc w:val="both"/>
        <w:rPr>
          <w:rFonts w:ascii="Arial" w:hAnsi="Arial" w:cs="Arial"/>
          <w:color w:val="000000"/>
        </w:rPr>
      </w:pPr>
      <w:bookmarkStart w:id="157" w:name="sub_15"/>
      <w:bookmarkEnd w:id="157"/>
      <w:r w:rsidRPr="00264619">
        <w:rPr>
          <w:rFonts w:ascii="Arial" w:hAnsi="Arial" w:cs="Arial"/>
          <w:bCs/>
          <w:color w:val="000000"/>
        </w:rPr>
        <w:tab/>
        <w:t xml:space="preserve">К обстоятельствам, </w:t>
      </w:r>
      <w:bookmarkStart w:id="158" w:name="YANDEX_172"/>
      <w:bookmarkEnd w:id="158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"YANDEX_171"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при </w:t>
      </w:r>
      <w:hyperlink r:id="rId155" w:anchor="YANDEX_173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59" w:name="YANDEX_173"/>
      <w:bookmarkEnd w:id="15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"YANDEX_172"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несоблюдении </w:t>
      </w:r>
      <w:hyperlink r:id="rId156" w:anchor="YANDEX_174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60" w:name="YANDEX_174"/>
      <w:bookmarkEnd w:id="160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"YANDEX_173"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которых ,</w:t>
      </w:r>
      <w:hyperlink r:id="rId157" w:anchor="YANDEX_175" w:history="1"/>
      <w:r w:rsidRPr="00264619">
        <w:rPr>
          <w:rFonts w:ascii="Arial" w:hAnsi="Arial" w:cs="Arial"/>
          <w:bCs/>
          <w:color w:val="000000"/>
        </w:rPr>
        <w:t xml:space="preserve"> </w:t>
      </w:r>
      <w:bookmarkStart w:id="161" w:name="YANDEX_175"/>
      <w:bookmarkEnd w:id="161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"YANDEX_174"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в </w:t>
      </w:r>
      <w:hyperlink r:id="rId158" w:anchor="YANDEX_176" w:history="1"/>
      <w:r w:rsidRPr="00264619">
        <w:rPr>
          <w:rFonts w:ascii="Arial" w:hAnsi="Arial" w:cs="Arial"/>
          <w:bCs/>
          <w:color w:val="000000"/>
        </w:rPr>
        <w:t xml:space="preserve"> отношении теплоснабжающих  организаций, составляется акт с приложением Перечня с указанием сроков устранения замечаний, относится несоблюдение требований, указанных в подпунктах 1, 7, 9 и 10  настоящего Приложения 3.</w:t>
      </w:r>
    </w:p>
    <w:p w:rsidR="00593C43" w:rsidRPr="00264619" w:rsidRDefault="00593C43" w:rsidP="00593C43">
      <w:pPr>
        <w:spacing w:before="100" w:beforeAutospacing="1"/>
        <w:jc w:val="both"/>
        <w:rPr>
          <w:rFonts w:ascii="Arial" w:hAnsi="Arial" w:cs="Arial"/>
          <w:b/>
          <w:color w:val="000000"/>
        </w:rPr>
      </w:pPr>
    </w:p>
    <w:p w:rsidR="00593C43" w:rsidRPr="00264619" w:rsidRDefault="00593C43" w:rsidP="00C61684">
      <w:pPr>
        <w:pageBreakBefore/>
        <w:spacing w:before="100" w:beforeAutospacing="1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color w:val="000000"/>
        </w:rPr>
        <w:lastRenderedPageBreak/>
        <w:t xml:space="preserve">             </w:t>
      </w:r>
    </w:p>
    <w:p w:rsidR="00593C43" w:rsidRPr="00264619" w:rsidRDefault="00593C43" w:rsidP="00593C43">
      <w:pPr>
        <w:jc w:val="center"/>
        <w:rPr>
          <w:rFonts w:ascii="Arial" w:hAnsi="Arial" w:cs="Arial"/>
          <w:b/>
          <w:color w:val="000000"/>
        </w:rPr>
      </w:pPr>
    </w:p>
    <w:p w:rsidR="00593C43" w:rsidRPr="00264619" w:rsidRDefault="00593C43" w:rsidP="00593C43">
      <w:pPr>
        <w:jc w:val="center"/>
        <w:rPr>
          <w:rFonts w:ascii="Arial" w:hAnsi="Arial" w:cs="Arial"/>
          <w:b/>
          <w:color w:val="000000"/>
        </w:rPr>
      </w:pPr>
      <w:r w:rsidRPr="00264619">
        <w:rPr>
          <w:rFonts w:ascii="Arial" w:hAnsi="Arial" w:cs="Arial"/>
          <w:b/>
          <w:color w:val="000000"/>
        </w:rPr>
        <w:t xml:space="preserve">Требования по готовности </w:t>
      </w:r>
      <w:bookmarkStart w:id="162" w:name="YANDEX_176"/>
      <w:bookmarkEnd w:id="162"/>
      <w:r w:rsidRPr="00264619">
        <w:rPr>
          <w:rFonts w:ascii="Arial" w:hAnsi="Arial" w:cs="Arial"/>
          <w:b/>
          <w:color w:val="000000"/>
        </w:rPr>
        <w:fldChar w:fldCharType="begin"/>
      </w:r>
      <w:r w:rsidRPr="00264619">
        <w:rPr>
          <w:rFonts w:ascii="Arial" w:hAnsi="Arial" w:cs="Arial"/>
          <w:b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"YANDEX_175" </w:instrText>
      </w:r>
      <w:r w:rsidRPr="00264619">
        <w:rPr>
          <w:rFonts w:ascii="Arial" w:hAnsi="Arial" w:cs="Arial"/>
          <w:b/>
          <w:color w:val="000000"/>
        </w:rPr>
        <w:fldChar w:fldCharType="end"/>
      </w:r>
      <w:r w:rsidRPr="00264619">
        <w:rPr>
          <w:rFonts w:ascii="Arial" w:hAnsi="Arial" w:cs="Arial"/>
          <w:b/>
          <w:color w:val="000000"/>
        </w:rPr>
        <w:t> к </w:t>
      </w:r>
      <w:hyperlink r:id="rId159" w:anchor="YANDEX_177" w:history="1"/>
      <w:r w:rsidRPr="00264619">
        <w:rPr>
          <w:rFonts w:ascii="Arial" w:hAnsi="Arial" w:cs="Arial"/>
          <w:b/>
          <w:color w:val="000000"/>
        </w:rPr>
        <w:t xml:space="preserve"> отопительному периоду</w:t>
      </w:r>
    </w:p>
    <w:p w:rsidR="00593C43" w:rsidRPr="00264619" w:rsidRDefault="00593C43" w:rsidP="00593C43">
      <w:pPr>
        <w:jc w:val="center"/>
        <w:rPr>
          <w:rFonts w:ascii="Arial" w:hAnsi="Arial" w:cs="Arial"/>
          <w:b/>
          <w:color w:val="000000"/>
        </w:rPr>
      </w:pPr>
      <w:r w:rsidRPr="00264619">
        <w:rPr>
          <w:rFonts w:ascii="Arial" w:hAnsi="Arial" w:cs="Arial"/>
          <w:b/>
          <w:color w:val="000000"/>
        </w:rPr>
        <w:t>для потребителей тепловой энергии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bCs/>
          <w:color w:val="000000"/>
        </w:rPr>
      </w:pPr>
      <w:bookmarkStart w:id="163" w:name="sub_16"/>
      <w:bookmarkEnd w:id="163"/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bCs/>
          <w:color w:val="000000"/>
        </w:rPr>
        <w:t xml:space="preserve">В </w:t>
      </w:r>
      <w:bookmarkStart w:id="164" w:name="YANDEX_177"/>
      <w:bookmarkEnd w:id="164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"YANDEX_176"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целях </w:t>
      </w:r>
      <w:hyperlink r:id="rId160" w:anchor="YANDEX_178" w:history="1"/>
      <w:r w:rsidRPr="00264619">
        <w:rPr>
          <w:rFonts w:ascii="Arial" w:hAnsi="Arial" w:cs="Arial"/>
          <w:bCs/>
          <w:color w:val="000000"/>
        </w:rPr>
        <w:t xml:space="preserve"> оценки готовности потребителей тепловой энергии к отопительному периоду уполномоченным органом должны быть проверены: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65" w:name="sub_30015"/>
      <w:bookmarkEnd w:id="165"/>
      <w:r w:rsidRPr="00264619">
        <w:rPr>
          <w:rFonts w:ascii="Arial" w:hAnsi="Arial" w:cs="Arial"/>
          <w:bCs/>
          <w:color w:val="000000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66" w:name="sub_30016"/>
      <w:bookmarkEnd w:id="166"/>
      <w:r w:rsidRPr="00264619">
        <w:rPr>
          <w:rFonts w:ascii="Arial" w:hAnsi="Arial" w:cs="Arial"/>
          <w:bCs/>
          <w:color w:val="000000"/>
        </w:rPr>
        <w:t xml:space="preserve">2) проведение промывки оборудования и коммуникаций </w:t>
      </w:r>
      <w:proofErr w:type="spellStart"/>
      <w:r w:rsidRPr="00264619">
        <w:rPr>
          <w:rFonts w:ascii="Arial" w:hAnsi="Arial" w:cs="Arial"/>
          <w:bCs/>
          <w:color w:val="000000"/>
        </w:rPr>
        <w:t>теплопотребляющих</w:t>
      </w:r>
      <w:proofErr w:type="spellEnd"/>
      <w:r w:rsidRPr="00264619">
        <w:rPr>
          <w:rFonts w:ascii="Arial" w:hAnsi="Arial" w:cs="Arial"/>
          <w:bCs/>
          <w:color w:val="000000"/>
        </w:rPr>
        <w:t xml:space="preserve"> установок;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67" w:name="sub_30017"/>
      <w:bookmarkEnd w:id="167"/>
      <w:r w:rsidRPr="00264619">
        <w:rPr>
          <w:rFonts w:ascii="Arial" w:hAnsi="Arial" w:cs="Arial"/>
          <w:bCs/>
          <w:color w:val="000000"/>
        </w:rPr>
        <w:t>3) разработка эксплуатационных режимов, а также мероприятий по их внедрению;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68" w:name="sub_30018"/>
      <w:bookmarkEnd w:id="168"/>
      <w:r w:rsidRPr="00264619">
        <w:rPr>
          <w:rFonts w:ascii="Arial" w:hAnsi="Arial" w:cs="Arial"/>
          <w:bCs/>
          <w:color w:val="000000"/>
        </w:rPr>
        <w:t>4) выполнение плана ремонтных работ и качество их выполнения;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69" w:name="sub_30019"/>
      <w:bookmarkEnd w:id="169"/>
      <w:r w:rsidRPr="00264619">
        <w:rPr>
          <w:rFonts w:ascii="Arial" w:hAnsi="Arial" w:cs="Arial"/>
          <w:bCs/>
          <w:color w:val="000000"/>
        </w:rPr>
        <w:t>5) состояние тепловых сетей, принадлежащих потребителю тепловой энергии;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70" w:name="sub_30020"/>
      <w:bookmarkEnd w:id="170"/>
      <w:r w:rsidRPr="00264619">
        <w:rPr>
          <w:rFonts w:ascii="Arial" w:hAnsi="Arial" w:cs="Arial"/>
          <w:bCs/>
          <w:color w:val="000000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71" w:name="sub_30021"/>
      <w:bookmarkEnd w:id="171"/>
      <w:r w:rsidRPr="00264619">
        <w:rPr>
          <w:rFonts w:ascii="Arial" w:hAnsi="Arial" w:cs="Arial"/>
          <w:bCs/>
          <w:color w:val="000000"/>
        </w:rPr>
        <w:t>7) состояние трубопроводов, арматуры и тепловой изоляции в пределах тепловых пунктов;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72" w:name="sub_30022"/>
      <w:bookmarkEnd w:id="172"/>
      <w:r w:rsidRPr="00264619">
        <w:rPr>
          <w:rFonts w:ascii="Arial" w:hAnsi="Arial" w:cs="Arial"/>
          <w:bCs/>
          <w:color w:val="000000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73" w:name="sub_30023"/>
      <w:bookmarkEnd w:id="173"/>
      <w:r w:rsidRPr="00264619">
        <w:rPr>
          <w:rFonts w:ascii="Arial" w:hAnsi="Arial" w:cs="Arial"/>
          <w:bCs/>
          <w:color w:val="000000"/>
        </w:rPr>
        <w:t>9) работоспособность защиты систем теплопотребления;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74" w:name="sub_30024"/>
      <w:bookmarkEnd w:id="174"/>
      <w:r w:rsidRPr="00264619">
        <w:rPr>
          <w:rFonts w:ascii="Arial" w:hAnsi="Arial" w:cs="Arial"/>
          <w:bCs/>
          <w:color w:val="000000"/>
        </w:rPr>
        <w:t xml:space="preserve">10) наличие паспортов </w:t>
      </w:r>
      <w:proofErr w:type="spellStart"/>
      <w:r w:rsidRPr="00264619">
        <w:rPr>
          <w:rFonts w:ascii="Arial" w:hAnsi="Arial" w:cs="Arial"/>
          <w:bCs/>
          <w:color w:val="000000"/>
        </w:rPr>
        <w:t>теплопотребляющих</w:t>
      </w:r>
      <w:proofErr w:type="spellEnd"/>
      <w:r w:rsidRPr="00264619">
        <w:rPr>
          <w:rFonts w:ascii="Arial" w:hAnsi="Arial" w:cs="Arial"/>
          <w:bCs/>
          <w:color w:val="000000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75" w:name="sub_30025"/>
      <w:bookmarkEnd w:id="175"/>
      <w:r w:rsidRPr="00264619">
        <w:rPr>
          <w:rFonts w:ascii="Arial" w:hAnsi="Arial" w:cs="Arial"/>
          <w:bCs/>
          <w:color w:val="000000"/>
        </w:rPr>
        <w:t>11) отсутствие прямых соединений оборудования тепловых пунктов с водопроводом и канализацией;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76" w:name="sub_30026"/>
      <w:bookmarkEnd w:id="176"/>
      <w:r w:rsidRPr="00264619">
        <w:rPr>
          <w:rFonts w:ascii="Arial" w:hAnsi="Arial" w:cs="Arial"/>
          <w:bCs/>
          <w:color w:val="000000"/>
        </w:rPr>
        <w:t>12) плотность оборудования тепловых пунктов;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77" w:name="sub_30027"/>
      <w:bookmarkEnd w:id="177"/>
      <w:r w:rsidRPr="00264619">
        <w:rPr>
          <w:rFonts w:ascii="Arial" w:hAnsi="Arial" w:cs="Arial"/>
          <w:bCs/>
          <w:color w:val="000000"/>
        </w:rPr>
        <w:t>13) наличие пломб на расчетных шайбах и соплах элеваторов;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78" w:name="sub_30028"/>
      <w:bookmarkEnd w:id="178"/>
      <w:r w:rsidRPr="00264619">
        <w:rPr>
          <w:rFonts w:ascii="Arial" w:hAnsi="Arial" w:cs="Arial"/>
          <w:bCs/>
          <w:color w:val="000000"/>
        </w:rPr>
        <w:t xml:space="preserve">14) </w:t>
      </w:r>
      <w:bookmarkStart w:id="179" w:name="YANDEX_178"/>
      <w:bookmarkEnd w:id="179"/>
      <w:r w:rsidRPr="00264619">
        <w:rPr>
          <w:rFonts w:ascii="Arial" w:hAnsi="Arial" w:cs="Arial"/>
          <w:bCs/>
          <w:color w:val="000000"/>
        </w:rPr>
        <w:fldChar w:fldCharType="begin"/>
      </w:r>
      <w:r w:rsidRPr="00264619">
        <w:rPr>
          <w:rFonts w:ascii="Arial" w:hAnsi="Arial" w:cs="Arial"/>
          <w:bCs/>
          <w:color w:val="000000"/>
        </w:rPr>
        <w:instrText xml:space="preserve"> HYPERLINK 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\l "YANDEX_177" </w:instrText>
      </w:r>
      <w:r w:rsidRPr="00264619">
        <w:rPr>
          <w:rFonts w:ascii="Arial" w:hAnsi="Arial" w:cs="Arial"/>
          <w:bCs/>
          <w:color w:val="000000"/>
        </w:rPr>
        <w:fldChar w:fldCharType="end"/>
      </w:r>
      <w:r w:rsidRPr="00264619">
        <w:rPr>
          <w:rFonts w:ascii="Arial" w:hAnsi="Arial" w:cs="Arial"/>
          <w:bCs/>
          <w:color w:val="000000"/>
        </w:rPr>
        <w:t> отсутствие </w:t>
      </w:r>
      <w:hyperlink r:id="rId161" w:anchor="YANDEX_179" w:history="1"/>
      <w:r w:rsidRPr="00264619">
        <w:rPr>
          <w:rFonts w:ascii="Arial" w:hAnsi="Arial" w:cs="Arial"/>
          <w:bCs/>
          <w:color w:val="000000"/>
        </w:rPr>
        <w:t xml:space="preserve"> задолженности за поставленные тепловую энергию (мощность), теплоноситель;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80" w:name="sub_30029"/>
      <w:bookmarkEnd w:id="180"/>
      <w:r w:rsidRPr="00264619">
        <w:rPr>
          <w:rFonts w:ascii="Arial" w:hAnsi="Arial" w:cs="Arial"/>
          <w:bCs/>
          <w:color w:val="000000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64619">
        <w:rPr>
          <w:rFonts w:ascii="Arial" w:hAnsi="Arial" w:cs="Arial"/>
          <w:bCs/>
          <w:color w:val="000000"/>
        </w:rPr>
        <w:t>теплопотребляющих</w:t>
      </w:r>
      <w:proofErr w:type="spellEnd"/>
      <w:r w:rsidRPr="00264619">
        <w:rPr>
          <w:rFonts w:ascii="Arial" w:hAnsi="Arial" w:cs="Arial"/>
          <w:bCs/>
          <w:color w:val="000000"/>
        </w:rPr>
        <w:t xml:space="preserve"> установок;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81" w:name="sub_30030"/>
      <w:bookmarkEnd w:id="181"/>
      <w:r w:rsidRPr="00264619">
        <w:rPr>
          <w:rFonts w:ascii="Arial" w:hAnsi="Arial" w:cs="Arial"/>
          <w:bCs/>
          <w:color w:val="000000"/>
        </w:rPr>
        <w:t xml:space="preserve">16) проведение испытания оборудования </w:t>
      </w:r>
      <w:proofErr w:type="spellStart"/>
      <w:r w:rsidRPr="00264619">
        <w:rPr>
          <w:rFonts w:ascii="Arial" w:hAnsi="Arial" w:cs="Arial"/>
          <w:bCs/>
          <w:color w:val="000000"/>
        </w:rPr>
        <w:t>теплопотребляющих</w:t>
      </w:r>
      <w:proofErr w:type="spellEnd"/>
      <w:r w:rsidRPr="00264619">
        <w:rPr>
          <w:rFonts w:ascii="Arial" w:hAnsi="Arial" w:cs="Arial"/>
          <w:bCs/>
          <w:color w:val="000000"/>
        </w:rPr>
        <w:t xml:space="preserve"> установок на плотность и прочность;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bookmarkStart w:id="182" w:name="sub_30031"/>
      <w:bookmarkStart w:id="183" w:name="sub_17"/>
      <w:bookmarkEnd w:id="182"/>
      <w:bookmarkEnd w:id="183"/>
      <w:r w:rsidRPr="00264619">
        <w:rPr>
          <w:rFonts w:ascii="Arial" w:hAnsi="Arial" w:cs="Arial"/>
          <w:bCs/>
          <w:color w:val="000000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 3 приказа Министерства энергетики РФ от 12 марта 2013г. № 103 «Об утверждении Правил оценки готовности к отопительному периоду».</w:t>
      </w:r>
    </w:p>
    <w:p w:rsidR="00593C43" w:rsidRPr="00264619" w:rsidRDefault="00593C43" w:rsidP="00593C43">
      <w:pPr>
        <w:ind w:firstLine="709"/>
        <w:jc w:val="both"/>
        <w:rPr>
          <w:rFonts w:ascii="Arial" w:hAnsi="Arial" w:cs="Arial"/>
          <w:color w:val="000000"/>
        </w:rPr>
      </w:pPr>
      <w:r w:rsidRPr="00264619">
        <w:rPr>
          <w:rFonts w:ascii="Arial" w:hAnsi="Arial" w:cs="Arial"/>
          <w:color w:val="000000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 4.</w:t>
      </w:r>
    </w:p>
    <w:p w:rsidR="00593C43" w:rsidRPr="00264619" w:rsidRDefault="00593C43" w:rsidP="00593C43">
      <w:pPr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                                                     </w:t>
      </w:r>
    </w:p>
    <w:p w:rsidR="00956A46" w:rsidRDefault="00593C43" w:rsidP="00593C43">
      <w:pPr>
        <w:jc w:val="both"/>
        <w:rPr>
          <w:rFonts w:ascii="Arial" w:hAnsi="Arial" w:cs="Arial"/>
        </w:rPr>
      </w:pPr>
      <w:r w:rsidRPr="00264619">
        <w:rPr>
          <w:rFonts w:ascii="Arial" w:hAnsi="Arial" w:cs="Arial"/>
        </w:rPr>
        <w:t xml:space="preserve">                                                                             </w:t>
      </w:r>
    </w:p>
    <w:p w:rsidR="00C61684" w:rsidRPr="00264619" w:rsidRDefault="00C61684" w:rsidP="00593C43">
      <w:pPr>
        <w:jc w:val="both"/>
        <w:rPr>
          <w:rFonts w:ascii="Arial" w:hAnsi="Arial" w:cs="Arial"/>
        </w:rPr>
      </w:pPr>
    </w:p>
    <w:p w:rsidR="00593C43" w:rsidRPr="00264619" w:rsidRDefault="00593C43" w:rsidP="00593C43">
      <w:pPr>
        <w:jc w:val="both"/>
        <w:rPr>
          <w:rFonts w:ascii="Arial" w:hAnsi="Arial" w:cs="Arial"/>
        </w:rPr>
      </w:pPr>
    </w:p>
    <w:p w:rsidR="00593C43" w:rsidRPr="00264619" w:rsidRDefault="00593C43" w:rsidP="00593C43">
      <w:pPr>
        <w:jc w:val="right"/>
        <w:rPr>
          <w:rFonts w:ascii="Arial" w:hAnsi="Arial" w:cs="Arial"/>
        </w:rPr>
      </w:pPr>
      <w:r w:rsidRPr="00264619">
        <w:rPr>
          <w:rFonts w:ascii="Arial" w:hAnsi="Arial" w:cs="Arial"/>
        </w:rPr>
        <w:lastRenderedPageBreak/>
        <w:t>Приложение № 2</w:t>
      </w:r>
    </w:p>
    <w:p w:rsidR="00593C43" w:rsidRPr="00264619" w:rsidRDefault="00593C43" w:rsidP="00593C43">
      <w:pPr>
        <w:jc w:val="right"/>
        <w:rPr>
          <w:rFonts w:ascii="Arial" w:hAnsi="Arial" w:cs="Arial"/>
        </w:rPr>
      </w:pPr>
      <w:r w:rsidRPr="00264619">
        <w:rPr>
          <w:rFonts w:ascii="Arial" w:hAnsi="Arial" w:cs="Arial"/>
        </w:rPr>
        <w:t>к   распоряжению</w:t>
      </w:r>
    </w:p>
    <w:p w:rsidR="00593C43" w:rsidRPr="00264619" w:rsidRDefault="00593C43" w:rsidP="00593C43">
      <w:pPr>
        <w:jc w:val="right"/>
        <w:rPr>
          <w:rFonts w:ascii="Arial" w:hAnsi="Arial" w:cs="Arial"/>
        </w:rPr>
      </w:pPr>
      <w:r w:rsidRPr="00264619">
        <w:rPr>
          <w:rFonts w:ascii="Arial" w:hAnsi="Arial" w:cs="Arial"/>
        </w:rPr>
        <w:t>администрации  Андреевского сельсовета</w:t>
      </w:r>
    </w:p>
    <w:p w:rsidR="00593C43" w:rsidRPr="00264619" w:rsidRDefault="00593C43" w:rsidP="00593C43">
      <w:pPr>
        <w:jc w:val="right"/>
        <w:rPr>
          <w:rFonts w:ascii="Arial" w:hAnsi="Arial" w:cs="Arial"/>
        </w:rPr>
      </w:pPr>
      <w:proofErr w:type="spellStart"/>
      <w:r w:rsidRPr="00264619">
        <w:rPr>
          <w:rFonts w:ascii="Arial" w:hAnsi="Arial" w:cs="Arial"/>
        </w:rPr>
        <w:t>Касторенского</w:t>
      </w:r>
      <w:proofErr w:type="spellEnd"/>
      <w:r w:rsidRPr="00264619">
        <w:rPr>
          <w:rFonts w:ascii="Arial" w:hAnsi="Arial" w:cs="Arial"/>
        </w:rPr>
        <w:t xml:space="preserve">  района  Курской  области</w:t>
      </w:r>
    </w:p>
    <w:p w:rsidR="00593C43" w:rsidRPr="00264619" w:rsidRDefault="004F5AFA" w:rsidP="00593C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15.09.2022 г. № 40</w:t>
      </w:r>
      <w:r w:rsidR="00C61684">
        <w:rPr>
          <w:rFonts w:ascii="Arial" w:hAnsi="Arial" w:cs="Arial"/>
        </w:rPr>
        <w:t>-ра</w:t>
      </w:r>
      <w:r w:rsidR="00593C43" w:rsidRPr="00264619">
        <w:rPr>
          <w:rFonts w:ascii="Arial" w:hAnsi="Arial" w:cs="Arial"/>
        </w:rPr>
        <w:t xml:space="preserve"> </w:t>
      </w:r>
    </w:p>
    <w:p w:rsidR="00593C43" w:rsidRPr="00264619" w:rsidRDefault="00593C43" w:rsidP="00593C43">
      <w:pPr>
        <w:jc w:val="right"/>
        <w:rPr>
          <w:rFonts w:ascii="Arial" w:hAnsi="Arial" w:cs="Arial"/>
          <w:b/>
        </w:rPr>
      </w:pPr>
    </w:p>
    <w:p w:rsidR="00593C43" w:rsidRPr="00264619" w:rsidRDefault="00593C43" w:rsidP="00593C43">
      <w:pPr>
        <w:jc w:val="center"/>
        <w:rPr>
          <w:rFonts w:ascii="Arial" w:hAnsi="Arial" w:cs="Arial"/>
        </w:rPr>
      </w:pPr>
    </w:p>
    <w:p w:rsidR="00593C43" w:rsidRPr="00264619" w:rsidRDefault="00593C43" w:rsidP="00593C43">
      <w:pPr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СОСТАВ</w:t>
      </w:r>
    </w:p>
    <w:p w:rsidR="00593C43" w:rsidRPr="00264619" w:rsidRDefault="00593C43" w:rsidP="00593C43">
      <w:pPr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комиссии по оценке готовности теплоснабжающих организаций</w:t>
      </w:r>
    </w:p>
    <w:p w:rsidR="00593C43" w:rsidRPr="00264619" w:rsidRDefault="00593C43" w:rsidP="00593C43">
      <w:pPr>
        <w:jc w:val="center"/>
        <w:rPr>
          <w:rFonts w:ascii="Arial" w:hAnsi="Arial" w:cs="Arial"/>
        </w:rPr>
      </w:pPr>
      <w:r w:rsidRPr="00264619">
        <w:rPr>
          <w:rFonts w:ascii="Arial" w:hAnsi="Arial" w:cs="Arial"/>
        </w:rPr>
        <w:t>и потребителей тепловой энергии на территории Андреевского сельсовет</w:t>
      </w:r>
      <w:r w:rsidR="004F5AFA">
        <w:rPr>
          <w:rFonts w:ascii="Arial" w:hAnsi="Arial" w:cs="Arial"/>
        </w:rPr>
        <w:t xml:space="preserve">а, к </w:t>
      </w:r>
      <w:proofErr w:type="gramStart"/>
      <w:r w:rsidR="004F5AFA">
        <w:rPr>
          <w:rFonts w:ascii="Arial" w:hAnsi="Arial" w:cs="Arial"/>
        </w:rPr>
        <w:t>отопительному  периоду</w:t>
      </w:r>
      <w:proofErr w:type="gramEnd"/>
      <w:r w:rsidR="004F5AFA">
        <w:rPr>
          <w:rFonts w:ascii="Arial" w:hAnsi="Arial" w:cs="Arial"/>
        </w:rPr>
        <w:t xml:space="preserve"> 2022 – 2023</w:t>
      </w:r>
      <w:bookmarkStart w:id="184" w:name="_GoBack"/>
      <w:bookmarkEnd w:id="184"/>
      <w:r w:rsidRPr="00264619">
        <w:rPr>
          <w:rFonts w:ascii="Arial" w:hAnsi="Arial" w:cs="Arial"/>
        </w:rPr>
        <w:t xml:space="preserve"> годов</w:t>
      </w: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tbl>
      <w:tblPr>
        <w:tblW w:w="10834" w:type="dxa"/>
        <w:tblLayout w:type="fixed"/>
        <w:tblLook w:val="0000" w:firstRow="0" w:lastRow="0" w:firstColumn="0" w:lastColumn="0" w:noHBand="0" w:noVBand="0"/>
      </w:tblPr>
      <w:tblGrid>
        <w:gridCol w:w="2620"/>
        <w:gridCol w:w="548"/>
        <w:gridCol w:w="7430"/>
        <w:gridCol w:w="236"/>
      </w:tblGrid>
      <w:tr w:rsidR="00593C43" w:rsidRPr="00264619" w:rsidTr="00593C43">
        <w:tc>
          <w:tcPr>
            <w:tcW w:w="262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  <w:proofErr w:type="spellStart"/>
            <w:r w:rsidRPr="00264619">
              <w:rPr>
                <w:rFonts w:ascii="Arial" w:hAnsi="Arial" w:cs="Arial"/>
              </w:rPr>
              <w:t>Несов</w:t>
            </w:r>
            <w:proofErr w:type="spellEnd"/>
            <w:r w:rsidRPr="00264619">
              <w:rPr>
                <w:rFonts w:ascii="Arial" w:hAnsi="Arial" w:cs="Arial"/>
              </w:rPr>
              <w:t xml:space="preserve"> А.С.</w:t>
            </w:r>
          </w:p>
        </w:tc>
        <w:tc>
          <w:tcPr>
            <w:tcW w:w="548" w:type="dxa"/>
          </w:tcPr>
          <w:p w:rsidR="00593C43" w:rsidRPr="00264619" w:rsidRDefault="00593C43" w:rsidP="00593C43">
            <w:pPr>
              <w:snapToGrid w:val="0"/>
              <w:jc w:val="center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>-</w:t>
            </w:r>
          </w:p>
        </w:tc>
        <w:tc>
          <w:tcPr>
            <w:tcW w:w="743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 xml:space="preserve"> Глава  Андреевского сельсовета (председатель комиссии)  </w:t>
            </w:r>
          </w:p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</w:tr>
      <w:tr w:rsidR="00593C43" w:rsidRPr="00264619" w:rsidTr="00593C43">
        <w:tc>
          <w:tcPr>
            <w:tcW w:w="262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>Савина А.Н.</w:t>
            </w:r>
          </w:p>
        </w:tc>
        <w:tc>
          <w:tcPr>
            <w:tcW w:w="548" w:type="dxa"/>
          </w:tcPr>
          <w:p w:rsidR="00593C43" w:rsidRPr="00264619" w:rsidRDefault="00593C43" w:rsidP="00593C43">
            <w:pPr>
              <w:snapToGrid w:val="0"/>
              <w:jc w:val="center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>-</w:t>
            </w:r>
          </w:p>
        </w:tc>
        <w:tc>
          <w:tcPr>
            <w:tcW w:w="743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 xml:space="preserve"> заместитель главы  (зам. председателя комиссии)  </w:t>
            </w:r>
          </w:p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</w:tr>
      <w:tr w:rsidR="00593C43" w:rsidRPr="00264619" w:rsidTr="00593C43">
        <w:tc>
          <w:tcPr>
            <w:tcW w:w="262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>Обухова В.П.</w:t>
            </w:r>
          </w:p>
        </w:tc>
        <w:tc>
          <w:tcPr>
            <w:tcW w:w="548" w:type="dxa"/>
          </w:tcPr>
          <w:p w:rsidR="00593C43" w:rsidRPr="00264619" w:rsidRDefault="00593C43" w:rsidP="00593C43">
            <w:pPr>
              <w:snapToGrid w:val="0"/>
              <w:jc w:val="center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>-</w:t>
            </w:r>
          </w:p>
        </w:tc>
        <w:tc>
          <w:tcPr>
            <w:tcW w:w="743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>директор МКУ «ОДА Андреевского сельсовета»</w:t>
            </w:r>
          </w:p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</w:tr>
      <w:tr w:rsidR="00593C43" w:rsidRPr="00264619" w:rsidTr="00593C43">
        <w:trPr>
          <w:gridAfter w:val="1"/>
          <w:wAfter w:w="236" w:type="dxa"/>
        </w:trPr>
        <w:tc>
          <w:tcPr>
            <w:tcW w:w="262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>Мордасова Н.И.</w:t>
            </w:r>
          </w:p>
        </w:tc>
        <w:tc>
          <w:tcPr>
            <w:tcW w:w="548" w:type="dxa"/>
          </w:tcPr>
          <w:p w:rsidR="00593C43" w:rsidRPr="00264619" w:rsidRDefault="00593C43" w:rsidP="00593C43">
            <w:pPr>
              <w:snapToGrid w:val="0"/>
              <w:jc w:val="center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>-</w:t>
            </w:r>
          </w:p>
        </w:tc>
        <w:tc>
          <w:tcPr>
            <w:tcW w:w="743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>директор МКУК «</w:t>
            </w:r>
            <w:proofErr w:type="spellStart"/>
            <w:r w:rsidRPr="00264619">
              <w:rPr>
                <w:rFonts w:ascii="Arial" w:hAnsi="Arial" w:cs="Arial"/>
              </w:rPr>
              <w:t>Цветоченский</w:t>
            </w:r>
            <w:proofErr w:type="spellEnd"/>
            <w:r w:rsidRPr="00264619">
              <w:rPr>
                <w:rFonts w:ascii="Arial" w:hAnsi="Arial" w:cs="Arial"/>
              </w:rPr>
              <w:t xml:space="preserve"> Дом культуры»</w:t>
            </w:r>
          </w:p>
        </w:tc>
      </w:tr>
      <w:tr w:rsidR="00593C43" w:rsidRPr="00264619" w:rsidTr="00593C43">
        <w:trPr>
          <w:gridAfter w:val="1"/>
          <w:wAfter w:w="236" w:type="dxa"/>
        </w:trPr>
        <w:tc>
          <w:tcPr>
            <w:tcW w:w="262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593C43" w:rsidRPr="00264619" w:rsidRDefault="00593C43" w:rsidP="00593C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  <w:r w:rsidRPr="00264619">
              <w:rPr>
                <w:rFonts w:ascii="Arial" w:hAnsi="Arial" w:cs="Arial"/>
              </w:rPr>
              <w:t xml:space="preserve"> </w:t>
            </w:r>
          </w:p>
        </w:tc>
      </w:tr>
      <w:tr w:rsidR="00593C43" w:rsidRPr="00264619" w:rsidTr="00593C43">
        <w:trPr>
          <w:gridAfter w:val="1"/>
          <w:wAfter w:w="236" w:type="dxa"/>
        </w:trPr>
        <w:tc>
          <w:tcPr>
            <w:tcW w:w="262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593C43" w:rsidRPr="00264619" w:rsidRDefault="00593C43" w:rsidP="00593C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</w:tr>
      <w:tr w:rsidR="00593C43" w:rsidRPr="00264619" w:rsidTr="00593C43">
        <w:trPr>
          <w:gridAfter w:val="1"/>
          <w:wAfter w:w="236" w:type="dxa"/>
        </w:trPr>
        <w:tc>
          <w:tcPr>
            <w:tcW w:w="262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593C43" w:rsidRPr="00264619" w:rsidRDefault="00593C43" w:rsidP="00593C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</w:tr>
      <w:tr w:rsidR="00593C43" w:rsidRPr="00264619" w:rsidTr="00593C43">
        <w:trPr>
          <w:gridAfter w:val="1"/>
          <w:wAfter w:w="236" w:type="dxa"/>
        </w:trPr>
        <w:tc>
          <w:tcPr>
            <w:tcW w:w="262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593C43" w:rsidRPr="00264619" w:rsidRDefault="00593C43" w:rsidP="00593C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</w:tr>
      <w:tr w:rsidR="00593C43" w:rsidRPr="00264619" w:rsidTr="00593C43">
        <w:trPr>
          <w:gridAfter w:val="1"/>
          <w:wAfter w:w="236" w:type="dxa"/>
        </w:trPr>
        <w:tc>
          <w:tcPr>
            <w:tcW w:w="262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593C43" w:rsidRPr="00264619" w:rsidRDefault="00593C43" w:rsidP="00593C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0" w:type="dxa"/>
          </w:tcPr>
          <w:p w:rsidR="00593C43" w:rsidRPr="00264619" w:rsidRDefault="00593C43" w:rsidP="00593C43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593C43" w:rsidRPr="00264619" w:rsidRDefault="00593C43" w:rsidP="00593C43">
      <w:pPr>
        <w:rPr>
          <w:rFonts w:ascii="Arial" w:hAnsi="Arial" w:cs="Arial"/>
        </w:rPr>
        <w:sectPr w:rsidR="00593C43" w:rsidRPr="00264619" w:rsidSect="00593C43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60"/>
        </w:sectPr>
      </w:pPr>
    </w:p>
    <w:p w:rsidR="00593C43" w:rsidRPr="00264619" w:rsidRDefault="00593C43" w:rsidP="00593C43">
      <w:pPr>
        <w:jc w:val="both"/>
        <w:rPr>
          <w:rFonts w:ascii="Arial" w:hAnsi="Arial" w:cs="Arial"/>
          <w:color w:val="000000"/>
        </w:rPr>
      </w:pPr>
    </w:p>
    <w:p w:rsidR="00593C43" w:rsidRPr="00264619" w:rsidRDefault="00593C43" w:rsidP="00593C43">
      <w:pPr>
        <w:rPr>
          <w:rFonts w:ascii="Arial" w:hAnsi="Arial" w:cs="Arial"/>
        </w:rPr>
      </w:pPr>
    </w:p>
    <w:p w:rsidR="00593C43" w:rsidRPr="00264619" w:rsidRDefault="00593C43">
      <w:pPr>
        <w:rPr>
          <w:rFonts w:ascii="Arial" w:hAnsi="Arial" w:cs="Arial"/>
        </w:rPr>
      </w:pPr>
    </w:p>
    <w:sectPr w:rsidR="00593C43" w:rsidRPr="0026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8E8"/>
    <w:multiLevelType w:val="multilevel"/>
    <w:tmpl w:val="975E5A60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2D23"/>
    <w:multiLevelType w:val="hybridMultilevel"/>
    <w:tmpl w:val="DC82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7525"/>
    <w:multiLevelType w:val="multilevel"/>
    <w:tmpl w:val="BD5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80CB8"/>
    <w:multiLevelType w:val="multilevel"/>
    <w:tmpl w:val="1E7E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1516B"/>
    <w:multiLevelType w:val="hybridMultilevel"/>
    <w:tmpl w:val="68C487E4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B7585"/>
    <w:multiLevelType w:val="hybridMultilevel"/>
    <w:tmpl w:val="5E241C30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075FE1"/>
    <w:multiLevelType w:val="multilevel"/>
    <w:tmpl w:val="97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B04B1"/>
    <w:multiLevelType w:val="multilevel"/>
    <w:tmpl w:val="3856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40F90"/>
    <w:multiLevelType w:val="hybridMultilevel"/>
    <w:tmpl w:val="DE200178"/>
    <w:lvl w:ilvl="0" w:tplc="EE666FD6">
      <w:start w:val="2"/>
      <w:numFmt w:val="decimal"/>
      <w:lvlText w:val="%1."/>
      <w:lvlJc w:val="left"/>
      <w:pPr>
        <w:tabs>
          <w:tab w:val="num" w:pos="2151"/>
        </w:tabs>
        <w:ind w:left="215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E303B"/>
    <w:multiLevelType w:val="multilevel"/>
    <w:tmpl w:val="0D92E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00A6B"/>
    <w:multiLevelType w:val="multilevel"/>
    <w:tmpl w:val="97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04C50"/>
    <w:multiLevelType w:val="multilevel"/>
    <w:tmpl w:val="A73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E62C1"/>
    <w:multiLevelType w:val="hybridMultilevel"/>
    <w:tmpl w:val="93C42F44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8F04A9"/>
    <w:multiLevelType w:val="multilevel"/>
    <w:tmpl w:val="DD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17F85"/>
    <w:multiLevelType w:val="multilevel"/>
    <w:tmpl w:val="D7649D9C"/>
    <w:lvl w:ilvl="0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F4BF5"/>
    <w:multiLevelType w:val="hybridMultilevel"/>
    <w:tmpl w:val="58504D7C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90719"/>
    <w:multiLevelType w:val="hybridMultilevel"/>
    <w:tmpl w:val="516287EC"/>
    <w:lvl w:ilvl="0" w:tplc="167AC99E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61E69D8"/>
    <w:multiLevelType w:val="hybridMultilevel"/>
    <w:tmpl w:val="9B06B2E6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60581A"/>
    <w:multiLevelType w:val="multilevel"/>
    <w:tmpl w:val="516287E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5A50371"/>
    <w:multiLevelType w:val="hybridMultilevel"/>
    <w:tmpl w:val="78665F26"/>
    <w:lvl w:ilvl="0" w:tplc="756AF7C8">
      <w:start w:val="1"/>
      <w:numFmt w:val="bullet"/>
      <w:lvlText w:val=""/>
      <w:lvlJc w:val="left"/>
      <w:pPr>
        <w:tabs>
          <w:tab w:val="num" w:pos="718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352842"/>
    <w:multiLevelType w:val="multilevel"/>
    <w:tmpl w:val="0D92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1652D"/>
    <w:multiLevelType w:val="hybridMultilevel"/>
    <w:tmpl w:val="7ABCF46C"/>
    <w:lvl w:ilvl="0" w:tplc="756AF7C8">
      <w:start w:val="1"/>
      <w:numFmt w:val="bullet"/>
      <w:lvlText w:val=""/>
      <w:lvlJc w:val="left"/>
      <w:pPr>
        <w:tabs>
          <w:tab w:val="num" w:pos="700"/>
        </w:tabs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7AA01EB4"/>
    <w:multiLevelType w:val="multilevel"/>
    <w:tmpl w:val="199CEFF4"/>
    <w:lvl w:ilvl="0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C04473"/>
    <w:multiLevelType w:val="multilevel"/>
    <w:tmpl w:val="5C6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9"/>
  </w:num>
  <w:num w:numId="5">
    <w:abstractNumId w:val="23"/>
  </w:num>
  <w:num w:numId="6">
    <w:abstractNumId w:val="7"/>
  </w:num>
  <w:num w:numId="7">
    <w:abstractNumId w:val="13"/>
  </w:num>
  <w:num w:numId="8">
    <w:abstractNumId w:val="16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22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2"/>
  </w:num>
  <w:num w:numId="22">
    <w:abstractNumId w:val="15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32"/>
    <w:rsid w:val="001938A1"/>
    <w:rsid w:val="00264619"/>
    <w:rsid w:val="002B3EB0"/>
    <w:rsid w:val="002C071D"/>
    <w:rsid w:val="004F5AFA"/>
    <w:rsid w:val="00593C43"/>
    <w:rsid w:val="00956A46"/>
    <w:rsid w:val="009C2232"/>
    <w:rsid w:val="00C61684"/>
    <w:rsid w:val="00C87A9C"/>
    <w:rsid w:val="00F7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E70BB"/>
  <w15:docId w15:val="{5D038F61-E493-42C9-B459-E0A5C23B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C4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footer"/>
    <w:basedOn w:val="a"/>
    <w:link w:val="a4"/>
    <w:rsid w:val="00593C4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593C43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rsid w:val="00593C43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rsid w:val="00593C4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1">
    <w:name w:val="Стиль1"/>
    <w:basedOn w:val="a"/>
    <w:rsid w:val="00593C43"/>
    <w:pPr>
      <w:ind w:firstLine="720"/>
    </w:pPr>
    <w:rPr>
      <w:sz w:val="28"/>
      <w:lang w:eastAsia="en-US"/>
    </w:rPr>
  </w:style>
  <w:style w:type="character" w:styleId="a7">
    <w:name w:val="Hyperlink"/>
    <w:rsid w:val="00593C43"/>
    <w:rPr>
      <w:color w:val="0000FF"/>
      <w:u w:val="single"/>
    </w:rPr>
  </w:style>
  <w:style w:type="character" w:styleId="a8">
    <w:name w:val="FollowedHyperlink"/>
    <w:rsid w:val="00593C43"/>
    <w:rPr>
      <w:color w:val="0000FF"/>
      <w:u w:val="single"/>
    </w:rPr>
  </w:style>
  <w:style w:type="paragraph" w:styleId="a9">
    <w:name w:val="Normal (Web)"/>
    <w:basedOn w:val="a"/>
    <w:rsid w:val="00593C43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593C43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593C43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593C43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593C43"/>
  </w:style>
  <w:style w:type="paragraph" w:customStyle="1" w:styleId="2">
    <w:name w:val="Знак2"/>
    <w:basedOn w:val="a"/>
    <w:rsid w:val="00593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Текст (лев. подпись)"/>
    <w:basedOn w:val="a"/>
    <w:next w:val="a"/>
    <w:rsid w:val="00593C4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b">
    <w:name w:val="Текст (прав. подпись)"/>
    <w:basedOn w:val="a"/>
    <w:next w:val="a"/>
    <w:rsid w:val="00593C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rsid w:val="00593C4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93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93C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Цветовое выделение"/>
    <w:rsid w:val="00593C43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93C43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593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rsid w:val="00593C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rsid w:val="00593C4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93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593C43"/>
  </w:style>
  <w:style w:type="paragraph" w:styleId="af5">
    <w:name w:val="Balloon Text"/>
    <w:basedOn w:val="a"/>
    <w:link w:val="af6"/>
    <w:uiPriority w:val="99"/>
    <w:semiHidden/>
    <w:unhideWhenUsed/>
    <w:rsid w:val="00C6168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616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2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6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6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8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8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8" Type="http://schemas.openxmlformats.org/officeDocument/2006/relationships/hyperlink" Target="garantF1://12077489.20" TargetMode="External"/><Relationship Id="rId154" Type="http://schemas.openxmlformats.org/officeDocument/2006/relationships/hyperlink" Target="http://hghltd.yandex.net/yandbtm?fmode=envelope&amp;keyno=0&amp;l10n=ru&amp;lr=8&amp;mime=docx&amp;sign=68d5ddecf3e2dd61ff1791a69e74f0ee&amp;text=%D0%BF%D1%80%D0%BE%D0%B3%D1%80%D0%B0%D0%BC%D0%BC%D0%B0+%D0%BF%D1%80%D0%BE%D0%B2%D0%B5%D0%B4%D0%B5%D0%BD%D0%B8%D1%8F+%D0%BF%D1%80%D0%BE%D0%B2%D0%B5%D1%80%D0%BA%D0%B8+%D0%B3%D0%BE%D1%82%D0%BE%D0%B2%D0%BD%D0%BE%D1%81%D1%82%D0%B8+%D0%BA+%D0%BE%D1%82%D0%BE%D0%BF%D0%B8%D1%82%D0%B5%D0%BB%D1%8C%D0%BD%D0%BE%D0%BC%D1%83+%D0%BF%D0%B5%D1%80%D0%B8%D0%BE%D0%B4%D1%83+2013-2014&amp;tld=ru&amp;url=garantF1%3A//85656.2139" TargetMode="External"/><Relationship Id="rId159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0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3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3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5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58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7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7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0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44" Type="http://schemas.openxmlformats.org/officeDocument/2006/relationships/hyperlink" Target="http://hghltd.yandex.net/yandbtm?fmode=envelope&amp;keyno=0&amp;l10n=ru&amp;lr=8&amp;mime=docx&amp;sign=68d5ddecf3e2dd61ff1791a69e74f0ee&amp;text=%D0%BF%D1%80%D0%BE%D0%B3%D1%80%D0%B0%D0%BC%D0%BC%D0%B0+%D0%BF%D1%80%D0%BE%D0%B2%D0%B5%D0%B4%D0%B5%D0%BD%D0%B8%D1%8F+%D0%BF%D1%80%D0%BE%D0%B2%D0%B5%D1%80%D0%BA%D0%B8+%D0%B3%D0%BE%D1%82%D0%BE%D0%B2%D0%BD%D0%BE%D1%81%D1%82%D0%B8+%D0%BA+%D0%BE%D1%82%D0%BE%D0%BF%D0%B8%D1%82%D0%B5%D0%BB%D1%8C%D0%BD%D0%BE%D0%BC%D1%83+%D0%BF%D0%B5%D1%80%D0%B8%D0%BE%D0%B4%D1%83+2013-2014&amp;tld=ru&amp;url=garantF1%3A//12077489.205" TargetMode="External"/><Relationship Id="rId149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5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9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9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60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2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2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6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6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9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8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8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50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55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2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3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3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59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0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0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5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7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7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9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9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40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45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61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2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2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3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57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0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0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3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5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60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6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7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7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8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8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9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9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0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43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48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51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56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3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0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3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50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5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7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9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0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41" Type="http://schemas.openxmlformats.org/officeDocument/2006/relationships/hyperlink" Target="http://hghltd.yandex.net/yandbtm?fmode=envelope&amp;keyno=0&amp;l10n=ru&amp;lr=8&amp;mime=docx&amp;sign=68d5ddecf3e2dd61ff1791a69e74f0ee&amp;text=%D0%BF%D1%80%D0%BE%D0%B3%D1%80%D0%B0%D0%BC%D0%BC%D0%B0+%D0%BF%D1%80%D0%BE%D0%B2%D0%B5%D0%B4%D0%B5%D0%BD%D0%B8%D1%8F+%D0%BF%D1%80%D0%BE%D0%B2%D0%B5%D1%80%D0%BA%D0%B8+%D0%B3%D0%BE%D1%82%D0%BE%D0%B2%D0%BD%D0%BE%D1%81%D1%82%D0%B8+%D0%BA+%D0%BE%D1%82%D0%BE%D0%BF%D0%B8%D1%82%D0%B5%D0%BB%D1%8C%D0%BD%D0%BE%D0%BC%D1%83+%D0%BF%D0%B5%D1%80%D0%B8%D0%BE%D0%B4%D1%83+2013-2014&amp;tld=ru&amp;url=garantF1%3A//12077489.185" TargetMode="External"/><Relationship Id="rId146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7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7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9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2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6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8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57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6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8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52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9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4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3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3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5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7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0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0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47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8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51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7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9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9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2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42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6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6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7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58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Relationship Id="rId20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4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6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83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88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11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32" Type="http://schemas.openxmlformats.org/officeDocument/2006/relationships/hyperlink" Target="http://hghltd.yandex.net/yandbtm?tld=ru&amp;text=%D0%BF%D1%80%D0%BE%D0%B3%D1%80%D0%B0%D0%BC%D0%BC%D0%B0%20%D0%BA%D0%BE%D0%BC%D0%B8%D1%81%D1%81%D0%B8%D0%B8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%D1%82%D0%B5%D0%BF%D0%BB%D0%BE%D1%81%D0%BD%D0%B0%D0%B1%D0%B6%D0%B0%D1%8E%D1%89%D0%B8%D1%85%20%D0%BE%D1%80%D0%B3%D0%B0%D0%BD%D0%B8%D0%B7%D0%B0%D1%86%D0%B8%D0%B9&amp;url=http%3A%2F%2Fduma.cherinfo.ru%2Fu%2Fpages%2F2013%2F06%2F24%2Fprogramma-v-sootv-s-pravilami-103.doc&amp;fmode=envelope&amp;lr=8&amp;mime=docx&amp;l10n=ru&amp;sign=d34ce28a9e816d301354bfea5e5f7aec&amp;keyno=0" TargetMode="External"/><Relationship Id="rId153" Type="http://schemas.openxmlformats.org/officeDocument/2006/relationships/hyperlink" Target="http://hghltd.yandex.net/yandbtm?tld=ru&amp;text=%D0%BF%D1%80%D0%BE%D0%B3%D1%80%D0%B0%D0%BC%D0%BC%D0%B0%20%D0%BF%D1%80%D0%BE%D0%B2%D0%B5%D0%B4%D0%B5%D0%BD%D0%B8%D1%8F%20%D0%BF%D1%80%D0%BE%D0%B2%D0%B5%D1%80%D0%BA%D0%B8%20%D0%B3%D0%BE%D1%82%D0%BE%D0%B2%D0%BD%D0%BE%D1%81%D1%82%D0%B8%20%D0%BA%20%D0%BE%D1%82%D0%BE%D0%BF%D0%B8%D1%82%D0%B5%D0%BB%D1%8C%D0%BD%D0%BE%D0%BC%D1%83%20%D0%BF%D0%B5%D1%80%D0%B8%D0%BE%D0%B4%D1%83%202013-2014&amp;url=http%3A%2F%2Fduma.cherinfo.ru%2Fu%2Fpages%2F2013%2F06%2F24%2Fprogramma-v-sootv-s-pravilami-103.doc&amp;fmode=envelope&amp;lr=8&amp;mime=docx&amp;l10n=ru&amp;sign=68d5ddecf3e2dd61ff1791a69e74f0e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39051</Words>
  <Characters>222592</Characters>
  <Application>Microsoft Office Word</Application>
  <DocSecurity>0</DocSecurity>
  <Lines>1854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14</cp:revision>
  <cp:lastPrinted>2022-10-04T10:39:00Z</cp:lastPrinted>
  <dcterms:created xsi:type="dcterms:W3CDTF">2020-09-04T09:10:00Z</dcterms:created>
  <dcterms:modified xsi:type="dcterms:W3CDTF">2022-10-04T10:49:00Z</dcterms:modified>
</cp:coreProperties>
</file>