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70" w:rsidRPr="005A5B30" w:rsidRDefault="00ED1070" w:rsidP="001923F7">
      <w:pPr>
        <w:jc w:val="center"/>
        <w:rPr>
          <w:rFonts w:ascii="Arial" w:hAnsi="Arial" w:cs="Arial"/>
          <w:sz w:val="32"/>
          <w:szCs w:val="32"/>
        </w:rPr>
      </w:pPr>
      <w:r w:rsidRPr="005A5B30">
        <w:rPr>
          <w:rFonts w:ascii="Arial" w:hAnsi="Arial" w:cs="Arial"/>
          <w:sz w:val="32"/>
          <w:szCs w:val="32"/>
        </w:rPr>
        <w:t>РОССИЙСКАЯ ФЕДЕРАЦИЯ</w:t>
      </w:r>
    </w:p>
    <w:p w:rsidR="00ED1070" w:rsidRPr="005A5B30" w:rsidRDefault="00ED1070" w:rsidP="001923F7">
      <w:pPr>
        <w:pStyle w:val="1"/>
        <w:rPr>
          <w:rFonts w:ascii="Arial" w:hAnsi="Arial" w:cs="Arial"/>
          <w:b w:val="0"/>
          <w:bCs w:val="0"/>
          <w:sz w:val="32"/>
          <w:szCs w:val="32"/>
        </w:rPr>
      </w:pPr>
      <w:r w:rsidRPr="005A5B30">
        <w:rPr>
          <w:rFonts w:ascii="Arial" w:hAnsi="Arial" w:cs="Arial"/>
          <w:b w:val="0"/>
          <w:bCs w:val="0"/>
          <w:sz w:val="32"/>
          <w:szCs w:val="32"/>
        </w:rPr>
        <w:t xml:space="preserve">АДМИНИСТРАЦИЯ  </w:t>
      </w:r>
      <w:r w:rsidR="000C0037" w:rsidRPr="005A5B30">
        <w:rPr>
          <w:rFonts w:ascii="Arial" w:hAnsi="Arial" w:cs="Arial"/>
          <w:b w:val="0"/>
          <w:bCs w:val="0"/>
          <w:sz w:val="32"/>
          <w:szCs w:val="32"/>
        </w:rPr>
        <w:t>АНДРЕЕВСКОГО</w:t>
      </w:r>
      <w:r w:rsidRPr="005A5B30">
        <w:rPr>
          <w:rFonts w:ascii="Arial" w:hAnsi="Arial" w:cs="Arial"/>
          <w:b w:val="0"/>
          <w:bCs w:val="0"/>
          <w:sz w:val="32"/>
          <w:szCs w:val="32"/>
        </w:rPr>
        <w:t xml:space="preserve"> СЕЛЬСОВЕТА</w:t>
      </w:r>
    </w:p>
    <w:p w:rsidR="00ED1070" w:rsidRPr="005A5B30" w:rsidRDefault="00ED1070" w:rsidP="001923F7">
      <w:pPr>
        <w:jc w:val="center"/>
        <w:rPr>
          <w:rFonts w:ascii="Arial" w:hAnsi="Arial" w:cs="Arial"/>
          <w:sz w:val="32"/>
          <w:szCs w:val="32"/>
        </w:rPr>
      </w:pPr>
      <w:r w:rsidRPr="005A5B30">
        <w:rPr>
          <w:rFonts w:ascii="Arial" w:hAnsi="Arial" w:cs="Arial"/>
          <w:sz w:val="32"/>
          <w:szCs w:val="32"/>
        </w:rPr>
        <w:t>КАСТОРЕНСКОГО РАЙОНА КУРСКОЙ ОБЛАСТИ</w:t>
      </w:r>
    </w:p>
    <w:p w:rsidR="00ED1070" w:rsidRDefault="00ED1070" w:rsidP="007E0A63">
      <w:pPr>
        <w:pStyle w:val="2"/>
        <w:rPr>
          <w:rFonts w:ascii="Arial" w:hAnsi="Arial" w:cs="Arial"/>
          <w:b w:val="0"/>
          <w:bCs w:val="0"/>
          <w:sz w:val="32"/>
          <w:szCs w:val="32"/>
        </w:rPr>
      </w:pPr>
      <w:r w:rsidRPr="005A5B30">
        <w:rPr>
          <w:rFonts w:ascii="Arial" w:hAnsi="Arial" w:cs="Arial"/>
          <w:b w:val="0"/>
          <w:bCs w:val="0"/>
          <w:sz w:val="32"/>
          <w:szCs w:val="32"/>
        </w:rPr>
        <w:t>ПОСТАНОВЛЕНИЕ</w:t>
      </w:r>
    </w:p>
    <w:p w:rsidR="00AA164A" w:rsidRPr="00AA164A" w:rsidRDefault="00AA164A" w:rsidP="00AA164A"/>
    <w:p w:rsidR="00ED1070" w:rsidRPr="005A5B30" w:rsidRDefault="00732A0F" w:rsidP="001923F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5A5B30">
        <w:rPr>
          <w:rFonts w:ascii="Arial" w:hAnsi="Arial" w:cs="Arial"/>
          <w:sz w:val="32"/>
          <w:szCs w:val="32"/>
          <w:lang w:eastAsia="ru-RU"/>
        </w:rPr>
        <w:t xml:space="preserve">от </w:t>
      </w:r>
      <w:r w:rsidR="00AA164A">
        <w:rPr>
          <w:rFonts w:ascii="Arial" w:hAnsi="Arial" w:cs="Arial"/>
          <w:sz w:val="32"/>
          <w:szCs w:val="32"/>
          <w:lang w:eastAsia="ru-RU"/>
        </w:rPr>
        <w:t>10</w:t>
      </w:r>
      <w:r w:rsidR="00F77CBD" w:rsidRPr="005A5B30">
        <w:rPr>
          <w:rFonts w:ascii="Arial" w:hAnsi="Arial" w:cs="Arial"/>
          <w:sz w:val="32"/>
          <w:szCs w:val="32"/>
          <w:lang w:eastAsia="ru-RU"/>
        </w:rPr>
        <w:t>.11.</w:t>
      </w:r>
      <w:r w:rsidR="00290BA4" w:rsidRPr="005A5B30">
        <w:rPr>
          <w:rFonts w:ascii="Arial" w:hAnsi="Arial" w:cs="Arial"/>
          <w:sz w:val="32"/>
          <w:szCs w:val="32"/>
          <w:lang w:eastAsia="ru-RU"/>
        </w:rPr>
        <w:t>202</w:t>
      </w:r>
      <w:r w:rsidR="00AA164A">
        <w:rPr>
          <w:rFonts w:ascii="Arial" w:hAnsi="Arial" w:cs="Arial"/>
          <w:sz w:val="32"/>
          <w:szCs w:val="32"/>
          <w:lang w:eastAsia="ru-RU"/>
        </w:rPr>
        <w:t>3</w:t>
      </w:r>
      <w:r w:rsidR="00ED1070" w:rsidRPr="005A5B30">
        <w:rPr>
          <w:rFonts w:ascii="Arial" w:hAnsi="Arial" w:cs="Arial"/>
          <w:sz w:val="32"/>
          <w:szCs w:val="32"/>
          <w:lang w:eastAsia="ru-RU"/>
        </w:rPr>
        <w:t xml:space="preserve"> года                    </w:t>
      </w:r>
      <w:r w:rsidR="00914EC2">
        <w:rPr>
          <w:rFonts w:ascii="Arial" w:hAnsi="Arial" w:cs="Arial"/>
          <w:sz w:val="32"/>
          <w:szCs w:val="32"/>
          <w:lang w:eastAsia="ru-RU"/>
        </w:rPr>
        <w:t xml:space="preserve">      </w:t>
      </w:r>
      <w:r w:rsidR="000C0037" w:rsidRPr="005A5B30">
        <w:rPr>
          <w:rFonts w:ascii="Arial" w:hAnsi="Arial" w:cs="Arial"/>
          <w:sz w:val="32"/>
          <w:szCs w:val="32"/>
          <w:lang w:eastAsia="ru-RU"/>
        </w:rPr>
        <w:t xml:space="preserve"> № </w:t>
      </w:r>
      <w:r w:rsidR="00914EC2">
        <w:rPr>
          <w:rFonts w:ascii="Arial" w:hAnsi="Arial" w:cs="Arial"/>
          <w:sz w:val="32"/>
          <w:szCs w:val="32"/>
          <w:lang w:eastAsia="ru-RU"/>
        </w:rPr>
        <w:t>49</w:t>
      </w:r>
    </w:p>
    <w:p w:rsidR="00ED1070" w:rsidRPr="005A5B30" w:rsidRDefault="00ED1070" w:rsidP="001923F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ED1070" w:rsidRPr="005A5B30" w:rsidRDefault="00ED1070" w:rsidP="001923F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5A5B30">
        <w:rPr>
          <w:rFonts w:ascii="Arial" w:hAnsi="Arial" w:cs="Arial"/>
          <w:sz w:val="32"/>
          <w:szCs w:val="32"/>
          <w:lang w:eastAsia="ru-RU"/>
        </w:rPr>
        <w:t>«Об утверждении муниципальной программы муниципального образования «</w:t>
      </w:r>
      <w:r w:rsidR="003C4291" w:rsidRPr="005A5B30">
        <w:rPr>
          <w:rFonts w:ascii="Arial" w:hAnsi="Arial" w:cs="Arial"/>
          <w:sz w:val="32"/>
          <w:szCs w:val="32"/>
          <w:lang w:eastAsia="ru-RU"/>
        </w:rPr>
        <w:t>Андреевский</w:t>
      </w:r>
      <w:r w:rsidRPr="005A5B30">
        <w:rPr>
          <w:rFonts w:ascii="Arial" w:hAnsi="Arial" w:cs="Arial"/>
          <w:sz w:val="32"/>
          <w:szCs w:val="32"/>
          <w:lang w:eastAsia="ru-RU"/>
        </w:rPr>
        <w:t xml:space="preserve"> сельсовет» </w:t>
      </w:r>
      <w:proofErr w:type="spellStart"/>
      <w:r w:rsidRPr="005A5B30">
        <w:rPr>
          <w:rFonts w:ascii="Arial" w:hAnsi="Arial" w:cs="Arial"/>
          <w:sz w:val="32"/>
          <w:szCs w:val="32"/>
          <w:lang w:eastAsia="ru-RU"/>
        </w:rPr>
        <w:t>Касторенского</w:t>
      </w:r>
      <w:proofErr w:type="spellEnd"/>
      <w:r w:rsidRPr="005A5B30">
        <w:rPr>
          <w:rFonts w:ascii="Arial" w:hAnsi="Arial" w:cs="Arial"/>
          <w:sz w:val="32"/>
          <w:szCs w:val="32"/>
          <w:lang w:eastAsia="ru-RU"/>
        </w:rPr>
        <w:t xml:space="preserve"> района «Социальная поддержка граждан»</w:t>
      </w:r>
    </w:p>
    <w:p w:rsidR="00ED1070" w:rsidRPr="005A5B30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3C4291" w:rsidRPr="005A5B30">
        <w:rPr>
          <w:rFonts w:ascii="Arial" w:hAnsi="Arial" w:cs="Arial"/>
          <w:color w:val="000000"/>
          <w:sz w:val="24"/>
          <w:szCs w:val="24"/>
          <w:lang w:eastAsia="ru-RU"/>
        </w:rPr>
        <w:t>Андреевский</w:t>
      </w:r>
      <w:r w:rsidRPr="005A5B3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5A5B30">
        <w:rPr>
          <w:rFonts w:ascii="Arial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5A5B30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Курской области, </w:t>
      </w:r>
      <w:r w:rsidR="003C4291" w:rsidRPr="005A5B30">
        <w:rPr>
          <w:rFonts w:ascii="Arial" w:hAnsi="Arial" w:cs="Arial"/>
          <w:color w:val="000000"/>
          <w:sz w:val="24"/>
          <w:szCs w:val="24"/>
          <w:lang w:eastAsia="ru-RU"/>
        </w:rPr>
        <w:t>Администрация Андреевского</w:t>
      </w:r>
      <w:r w:rsidRPr="005A5B3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A5B30">
        <w:rPr>
          <w:rFonts w:ascii="Arial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5A5B30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ПОСТАНОВЛЯЕТ:</w:t>
      </w: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Pr="005A5B30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1. Утвердить муниципальную программу муницип</w:t>
      </w:r>
      <w:r w:rsidR="003C4291" w:rsidRPr="005A5B30">
        <w:rPr>
          <w:rFonts w:ascii="Arial" w:hAnsi="Arial" w:cs="Arial"/>
          <w:sz w:val="24"/>
          <w:szCs w:val="24"/>
          <w:lang w:eastAsia="ru-RU"/>
        </w:rPr>
        <w:t>ального образования «Андреевский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5A5B30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5A5B30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«Социальная поддержка граждан» согласно приложению.</w:t>
      </w:r>
      <w:r w:rsidRPr="005A5B30">
        <w:rPr>
          <w:rFonts w:ascii="Arial" w:hAnsi="Arial" w:cs="Arial"/>
          <w:sz w:val="24"/>
          <w:szCs w:val="24"/>
          <w:lang w:eastAsia="ru-RU"/>
        </w:rPr>
        <w:tab/>
      </w:r>
    </w:p>
    <w:p w:rsidR="00ED1070" w:rsidRPr="005A5B30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 xml:space="preserve"> 2. Главному бухгалтеру администрации </w:t>
      </w:r>
      <w:r w:rsidR="003C4291" w:rsidRPr="005A5B30">
        <w:rPr>
          <w:rFonts w:ascii="Arial" w:hAnsi="Arial" w:cs="Arial"/>
          <w:sz w:val="24"/>
          <w:szCs w:val="24"/>
          <w:lang w:eastAsia="ru-RU"/>
        </w:rPr>
        <w:t>Андреевского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 муницип</w:t>
      </w:r>
      <w:r w:rsidR="003C4291" w:rsidRPr="005A5B30">
        <w:rPr>
          <w:rFonts w:ascii="Arial" w:hAnsi="Arial" w:cs="Arial"/>
          <w:sz w:val="24"/>
          <w:szCs w:val="24"/>
          <w:lang w:eastAsia="ru-RU"/>
        </w:rPr>
        <w:t>ального образования «Андреевский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5A5B30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5A5B30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«Социальная поддержка граждан» на</w:t>
      </w:r>
      <w:r w:rsidR="00145C6C"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A164A">
        <w:rPr>
          <w:rFonts w:ascii="Arial" w:hAnsi="Arial" w:cs="Arial"/>
          <w:sz w:val="24"/>
          <w:szCs w:val="24"/>
          <w:lang w:eastAsia="ru-RU"/>
        </w:rPr>
        <w:t>2024-2026</w:t>
      </w:r>
      <w:r w:rsidR="00145C6C"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5C6C" w:rsidRPr="005A5B30">
        <w:rPr>
          <w:rFonts w:ascii="Arial" w:hAnsi="Arial" w:cs="Arial"/>
          <w:sz w:val="24"/>
          <w:szCs w:val="24"/>
          <w:lang w:eastAsia="ru-RU"/>
        </w:rPr>
        <w:t>годы</w:t>
      </w:r>
      <w:r w:rsidR="009034E8"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A5B30">
        <w:rPr>
          <w:rFonts w:ascii="Arial" w:hAnsi="Arial" w:cs="Arial"/>
          <w:sz w:val="24"/>
          <w:szCs w:val="24"/>
          <w:lang w:eastAsia="ru-RU"/>
        </w:rPr>
        <w:t>при формировании бюджета сельсовета.</w:t>
      </w:r>
    </w:p>
    <w:p w:rsidR="00ED1070" w:rsidRPr="005A5B30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3.Установить,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ED1070" w:rsidRPr="005A5B30" w:rsidRDefault="00ED1070" w:rsidP="00A522B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ab/>
        <w:t>4.</w:t>
      </w:r>
      <w:r w:rsidRPr="005A5B30">
        <w:rPr>
          <w:rFonts w:ascii="Arial" w:hAnsi="Arial" w:cs="Arial"/>
          <w:sz w:val="24"/>
          <w:szCs w:val="24"/>
        </w:rPr>
        <w:t>Считать утратившим силу пост</w:t>
      </w:r>
      <w:r w:rsidR="003C4291" w:rsidRPr="005A5B30">
        <w:rPr>
          <w:rFonts w:ascii="Arial" w:hAnsi="Arial" w:cs="Arial"/>
          <w:sz w:val="24"/>
          <w:szCs w:val="24"/>
        </w:rPr>
        <w:t>ановление администрации Андреевский сельсовета</w:t>
      </w:r>
      <w:r w:rsidR="00AA164A">
        <w:rPr>
          <w:rFonts w:ascii="Arial" w:hAnsi="Arial" w:cs="Arial"/>
          <w:sz w:val="24"/>
          <w:szCs w:val="24"/>
        </w:rPr>
        <w:t xml:space="preserve"> от 11</w:t>
      </w:r>
      <w:r w:rsidR="00290BA4" w:rsidRPr="005A5B30">
        <w:rPr>
          <w:rFonts w:ascii="Arial" w:hAnsi="Arial" w:cs="Arial"/>
          <w:sz w:val="24"/>
          <w:szCs w:val="24"/>
        </w:rPr>
        <w:t>.11</w:t>
      </w:r>
      <w:r w:rsidR="008A5330" w:rsidRPr="005A5B30">
        <w:rPr>
          <w:rFonts w:ascii="Arial" w:hAnsi="Arial" w:cs="Arial"/>
          <w:sz w:val="24"/>
          <w:szCs w:val="24"/>
        </w:rPr>
        <w:t>.202</w:t>
      </w:r>
      <w:r w:rsidR="00AA164A">
        <w:rPr>
          <w:rFonts w:ascii="Arial" w:hAnsi="Arial" w:cs="Arial"/>
          <w:sz w:val="24"/>
          <w:szCs w:val="24"/>
        </w:rPr>
        <w:t xml:space="preserve">2 </w:t>
      </w:r>
      <w:r w:rsidRPr="005A5B30">
        <w:rPr>
          <w:rFonts w:ascii="Arial" w:hAnsi="Arial" w:cs="Arial"/>
          <w:sz w:val="24"/>
          <w:szCs w:val="24"/>
        </w:rPr>
        <w:t>г. №</w:t>
      </w:r>
      <w:r w:rsidR="00AA164A">
        <w:rPr>
          <w:rFonts w:ascii="Arial" w:hAnsi="Arial" w:cs="Arial"/>
          <w:sz w:val="24"/>
          <w:szCs w:val="24"/>
        </w:rPr>
        <w:t xml:space="preserve"> 40</w:t>
      </w:r>
      <w:r w:rsidRPr="005A5B30">
        <w:rPr>
          <w:rFonts w:ascii="Arial" w:hAnsi="Arial" w:cs="Arial"/>
          <w:sz w:val="24"/>
          <w:szCs w:val="24"/>
        </w:rPr>
        <w:t xml:space="preserve"> </w:t>
      </w:r>
      <w:r w:rsidRPr="005A5B30">
        <w:rPr>
          <w:rFonts w:ascii="Arial" w:hAnsi="Arial" w:cs="Arial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</w:t>
      </w:r>
      <w:r w:rsidR="003C4291" w:rsidRPr="005A5B30">
        <w:rPr>
          <w:rFonts w:ascii="Arial" w:hAnsi="Arial" w:cs="Arial"/>
          <w:sz w:val="24"/>
          <w:szCs w:val="24"/>
          <w:lang w:eastAsia="ru-RU"/>
        </w:rPr>
        <w:t>ьного образования   «Андреевский</w:t>
      </w:r>
      <w:r w:rsidR="001923F7" w:rsidRPr="005A5B30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«Социальн</w:t>
      </w:r>
      <w:r w:rsidR="009034E8" w:rsidRPr="005A5B30">
        <w:rPr>
          <w:rFonts w:ascii="Arial" w:hAnsi="Arial" w:cs="Arial"/>
          <w:sz w:val="24"/>
          <w:szCs w:val="24"/>
          <w:lang w:eastAsia="ru-RU"/>
        </w:rPr>
        <w:t>ая поддержка граж</w:t>
      </w:r>
      <w:r w:rsidR="001923F7" w:rsidRPr="005A5B30">
        <w:rPr>
          <w:rFonts w:ascii="Arial" w:hAnsi="Arial" w:cs="Arial"/>
          <w:sz w:val="24"/>
          <w:szCs w:val="24"/>
          <w:lang w:eastAsia="ru-RU"/>
        </w:rPr>
        <w:t xml:space="preserve">дан» </w:t>
      </w:r>
      <w:r w:rsidR="00AA164A">
        <w:rPr>
          <w:rFonts w:ascii="Arial" w:hAnsi="Arial" w:cs="Arial"/>
          <w:sz w:val="24"/>
          <w:szCs w:val="24"/>
          <w:lang w:eastAsia="ru-RU"/>
        </w:rPr>
        <w:t xml:space="preserve"> с 01.01.2024</w:t>
      </w:r>
      <w:r w:rsidR="00290BA4"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A5B30">
        <w:rPr>
          <w:rFonts w:ascii="Arial" w:hAnsi="Arial" w:cs="Arial"/>
          <w:sz w:val="24"/>
          <w:szCs w:val="24"/>
          <w:lang w:eastAsia="ru-RU"/>
        </w:rPr>
        <w:t>г.</w:t>
      </w:r>
    </w:p>
    <w:p w:rsidR="00ED1070" w:rsidRPr="005A5B30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5A5B30">
        <w:rPr>
          <w:rFonts w:ascii="Arial" w:hAnsi="Arial" w:cs="Arial"/>
          <w:sz w:val="24"/>
          <w:szCs w:val="24"/>
        </w:rPr>
        <w:t>Настоящее постановле</w:t>
      </w:r>
      <w:r w:rsidR="009034E8" w:rsidRPr="005A5B30">
        <w:rPr>
          <w:rFonts w:ascii="Arial" w:hAnsi="Arial" w:cs="Arial"/>
          <w:sz w:val="24"/>
          <w:szCs w:val="24"/>
        </w:rPr>
        <w:t>ние вступа</w:t>
      </w:r>
      <w:r w:rsidR="00AA164A">
        <w:rPr>
          <w:rFonts w:ascii="Arial" w:hAnsi="Arial" w:cs="Arial"/>
          <w:sz w:val="24"/>
          <w:szCs w:val="24"/>
        </w:rPr>
        <w:t>ет в силу с 01.01.2024</w:t>
      </w:r>
      <w:r w:rsidRPr="005A5B30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1923F7" w:rsidRPr="005A5B30">
        <w:rPr>
          <w:rFonts w:ascii="Arial" w:hAnsi="Arial" w:cs="Arial"/>
          <w:sz w:val="24"/>
          <w:szCs w:val="24"/>
        </w:rPr>
        <w:t>Андреевского</w:t>
      </w:r>
      <w:r w:rsidRPr="005A5B30">
        <w:rPr>
          <w:rFonts w:ascii="Arial" w:hAnsi="Arial" w:cs="Arial"/>
          <w:sz w:val="24"/>
          <w:szCs w:val="24"/>
        </w:rPr>
        <w:t xml:space="preserve"> сельсовета.</w:t>
      </w:r>
    </w:p>
    <w:p w:rsidR="00ED1070" w:rsidRPr="005A5B30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6. Контроль за выполнением постановления оставляю за собой.</w:t>
      </w:r>
    </w:p>
    <w:p w:rsidR="00ED1070" w:rsidRPr="005A5B30" w:rsidRDefault="00ED1070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 </w:t>
      </w:r>
    </w:p>
    <w:p w:rsidR="005A5B30" w:rsidRDefault="005A5B30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A5B30" w:rsidRDefault="005A5B30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4D77F9"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D1070" w:rsidRPr="005A5B30" w:rsidRDefault="001923F7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Андреевского</w:t>
      </w:r>
      <w:r w:rsidR="00ED1070" w:rsidRPr="005A5B30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Pr="005A5B30">
        <w:rPr>
          <w:rFonts w:ascii="Arial" w:hAnsi="Arial" w:cs="Arial"/>
          <w:sz w:val="24"/>
          <w:szCs w:val="24"/>
          <w:lang w:eastAsia="ru-RU"/>
        </w:rPr>
        <w:t>А.С.Несов</w:t>
      </w:r>
      <w:proofErr w:type="spellEnd"/>
    </w:p>
    <w:p w:rsidR="001923F7" w:rsidRPr="005A5B30" w:rsidRDefault="001923F7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5A47A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 </w:t>
      </w:r>
    </w:p>
    <w:p w:rsidR="009C470F" w:rsidRPr="005A5B30" w:rsidRDefault="009C470F" w:rsidP="005A47A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ED1070" w:rsidRPr="005A5B30" w:rsidRDefault="00ED1070" w:rsidP="00EF1A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5B30">
        <w:rPr>
          <w:rFonts w:ascii="Arial" w:hAnsi="Arial" w:cs="Arial"/>
          <w:sz w:val="24"/>
          <w:szCs w:val="24"/>
        </w:rPr>
        <w:t xml:space="preserve">Утверждена </w:t>
      </w:r>
    </w:p>
    <w:p w:rsidR="00ED1070" w:rsidRPr="005A5B30" w:rsidRDefault="004D77F9" w:rsidP="00EF1A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5B30">
        <w:rPr>
          <w:rFonts w:ascii="Arial" w:hAnsi="Arial" w:cs="Arial"/>
          <w:sz w:val="24"/>
          <w:szCs w:val="24"/>
        </w:rPr>
        <w:t>постановлением А</w:t>
      </w:r>
      <w:r w:rsidR="00ED1070" w:rsidRPr="005A5B30">
        <w:rPr>
          <w:rFonts w:ascii="Arial" w:hAnsi="Arial" w:cs="Arial"/>
          <w:sz w:val="24"/>
          <w:szCs w:val="24"/>
        </w:rPr>
        <w:t xml:space="preserve">дминистрации </w:t>
      </w:r>
    </w:p>
    <w:p w:rsidR="00ED1070" w:rsidRPr="005A5B30" w:rsidRDefault="001923F7" w:rsidP="00EF1A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5B30">
        <w:rPr>
          <w:rFonts w:ascii="Arial" w:hAnsi="Arial" w:cs="Arial"/>
          <w:sz w:val="24"/>
          <w:szCs w:val="24"/>
        </w:rPr>
        <w:t>Андреевского</w:t>
      </w:r>
      <w:r w:rsidR="00ED1070" w:rsidRPr="005A5B30">
        <w:rPr>
          <w:rFonts w:ascii="Arial" w:hAnsi="Arial" w:cs="Arial"/>
          <w:sz w:val="24"/>
          <w:szCs w:val="24"/>
        </w:rPr>
        <w:t xml:space="preserve"> сельсовета </w:t>
      </w:r>
    </w:p>
    <w:p w:rsidR="00ED1070" w:rsidRPr="005A5B30" w:rsidRDefault="00ED1070" w:rsidP="00EF1AD1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5A5B3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5A5B30">
        <w:rPr>
          <w:rFonts w:ascii="Arial" w:hAnsi="Arial" w:cs="Arial"/>
          <w:sz w:val="24"/>
          <w:szCs w:val="24"/>
        </w:rPr>
        <w:t xml:space="preserve">  района</w:t>
      </w:r>
    </w:p>
    <w:p w:rsidR="00ED1070" w:rsidRPr="005A5B30" w:rsidRDefault="00ED1070" w:rsidP="00A522B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5B30">
        <w:rPr>
          <w:rFonts w:ascii="Arial" w:hAnsi="Arial" w:cs="Arial"/>
          <w:sz w:val="24"/>
          <w:szCs w:val="24"/>
        </w:rPr>
        <w:t>Курской области</w:t>
      </w:r>
    </w:p>
    <w:p w:rsidR="00ED1070" w:rsidRPr="005A5B30" w:rsidRDefault="00A21894" w:rsidP="00A522B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о</w:t>
      </w:r>
      <w:r w:rsidR="005B1F5F" w:rsidRPr="005A5B30">
        <w:rPr>
          <w:rFonts w:ascii="Arial" w:hAnsi="Arial" w:cs="Arial"/>
          <w:sz w:val="24"/>
          <w:szCs w:val="24"/>
          <w:lang w:eastAsia="ru-RU"/>
        </w:rPr>
        <w:t>т</w:t>
      </w:r>
      <w:r w:rsidR="00AA164A">
        <w:rPr>
          <w:rFonts w:ascii="Arial" w:hAnsi="Arial" w:cs="Arial"/>
          <w:sz w:val="24"/>
          <w:szCs w:val="24"/>
          <w:lang w:eastAsia="ru-RU"/>
        </w:rPr>
        <w:t xml:space="preserve"> 10</w:t>
      </w:r>
      <w:r w:rsidR="008A5330" w:rsidRPr="005A5B30">
        <w:rPr>
          <w:rFonts w:ascii="Arial" w:hAnsi="Arial" w:cs="Arial"/>
          <w:sz w:val="24"/>
          <w:szCs w:val="24"/>
          <w:lang w:eastAsia="ru-RU"/>
        </w:rPr>
        <w:t>.</w:t>
      </w:r>
      <w:r w:rsidRPr="005A5B30">
        <w:rPr>
          <w:rFonts w:ascii="Arial" w:hAnsi="Arial" w:cs="Arial"/>
          <w:sz w:val="24"/>
          <w:szCs w:val="24"/>
          <w:lang w:eastAsia="ru-RU"/>
        </w:rPr>
        <w:t>11.</w:t>
      </w:r>
      <w:r w:rsidR="00AA164A">
        <w:rPr>
          <w:rFonts w:ascii="Arial" w:hAnsi="Arial" w:cs="Arial"/>
          <w:sz w:val="24"/>
          <w:szCs w:val="24"/>
          <w:lang w:eastAsia="ru-RU"/>
        </w:rPr>
        <w:t>2023</w:t>
      </w:r>
      <w:r w:rsidR="001923F7" w:rsidRPr="005A5B30">
        <w:rPr>
          <w:rFonts w:ascii="Arial" w:hAnsi="Arial" w:cs="Arial"/>
          <w:sz w:val="24"/>
          <w:szCs w:val="24"/>
          <w:lang w:eastAsia="ru-RU"/>
        </w:rPr>
        <w:t xml:space="preserve"> г. №</w:t>
      </w:r>
      <w:r w:rsidR="00914EC2">
        <w:rPr>
          <w:rFonts w:ascii="Arial" w:hAnsi="Arial" w:cs="Arial"/>
          <w:sz w:val="24"/>
          <w:szCs w:val="24"/>
          <w:lang w:eastAsia="ru-RU"/>
        </w:rPr>
        <w:t>49</w:t>
      </w:r>
      <w:bookmarkStart w:id="0" w:name="_GoBack"/>
      <w:bookmarkEnd w:id="0"/>
      <w:r w:rsidR="001923F7"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034E8" w:rsidRPr="005A5B30" w:rsidRDefault="009034E8" w:rsidP="00A522B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муниципального образования </w:t>
      </w:r>
    </w:p>
    <w:p w:rsidR="00ED1070" w:rsidRPr="005A5B30" w:rsidRDefault="001923F7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«Андреевский</w:t>
      </w:r>
      <w:r w:rsidR="00ED1070"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="00ED1070" w:rsidRPr="005A5B30">
        <w:rPr>
          <w:rFonts w:ascii="Arial" w:hAnsi="Arial" w:cs="Arial"/>
          <w:b/>
          <w:bCs/>
          <w:sz w:val="24"/>
          <w:szCs w:val="24"/>
          <w:lang w:eastAsia="ru-RU"/>
        </w:rPr>
        <w:t>Касторенского</w:t>
      </w:r>
      <w:proofErr w:type="spellEnd"/>
      <w:r w:rsidR="00ED1070"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«Социальная поддержка граждан на </w:t>
      </w:r>
      <w:r w:rsidR="00AA164A">
        <w:rPr>
          <w:rFonts w:ascii="Arial" w:hAnsi="Arial" w:cs="Arial"/>
          <w:b/>
          <w:bCs/>
          <w:sz w:val="24"/>
          <w:szCs w:val="24"/>
          <w:lang w:eastAsia="ru-RU"/>
        </w:rPr>
        <w:t>2024-2026</w:t>
      </w:r>
      <w:r w:rsidR="00145C6C"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9034E8" w:rsidRPr="005A5B30">
        <w:rPr>
          <w:rFonts w:ascii="Arial" w:hAnsi="Arial" w:cs="Arial"/>
          <w:b/>
          <w:bCs/>
          <w:sz w:val="24"/>
          <w:szCs w:val="24"/>
          <w:lang w:eastAsia="ru-RU"/>
        </w:rPr>
        <w:t>годы</w:t>
      </w: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»</w:t>
      </w:r>
      <w:r w:rsidRPr="005A5B30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Паспорт Муниципальной   программы «Социальная поддержка граждан» </w:t>
      </w: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7326"/>
      </w:tblGrid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   программа «Социальная поддержка граждан»(далее -   Программа)                                                 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Основание  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для разработки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5A5B30" w:rsidRDefault="00ED1070" w:rsidP="00E338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5A5B30" w:rsidRDefault="00ED1070" w:rsidP="00E338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5A5B30" w:rsidRDefault="00ED1070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5A5B30" w:rsidRDefault="00ED1070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Заказчик  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5A5B30" w:rsidRDefault="001923F7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Разработчик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5A5B30" w:rsidRDefault="001923F7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5A5B30" w:rsidRDefault="00914EC2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" w:history="1">
              <w:r w:rsidR="00ED1070" w:rsidRPr="005A5B30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="00ED1070" w:rsidRPr="005A5B30">
              <w:rPr>
                <w:rFonts w:ascii="Arial" w:hAnsi="Arial" w:cs="Arial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    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5A5B30" w:rsidRDefault="00ED1070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      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5A5B30" w:rsidRDefault="00AA164A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  <w:r w:rsidR="00145C6C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>год                                            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5A5B30" w:rsidRDefault="001923F7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      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финансирования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5A5B30" w:rsidRDefault="00ED1070" w:rsidP="00AA164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 w:rsidR="001923F7" w:rsidRPr="005A5B30">
              <w:rPr>
                <w:rFonts w:ascii="Arial" w:hAnsi="Arial" w:cs="Arial"/>
                <w:sz w:val="24"/>
                <w:szCs w:val="24"/>
                <w:lang w:eastAsia="ru-RU"/>
              </w:rPr>
              <w:t>ъем средств бюджета Андреевского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    сельсовета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 w:rsidRPr="005A5B30">
              <w:rPr>
                <w:rFonts w:ascii="Arial" w:hAnsi="Arial" w:cs="Arial"/>
                <w:sz w:val="24"/>
                <w:szCs w:val="24"/>
                <w:lang w:eastAsia="ru-RU"/>
              </w:rPr>
              <w:t>цию</w:t>
            </w:r>
            <w:r w:rsidR="004D77F9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мероприятий, </w:t>
            </w:r>
            <w:r w:rsidR="007E0A63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–  </w:t>
            </w:r>
            <w:r w:rsidR="00AA164A">
              <w:rPr>
                <w:rFonts w:ascii="Arial" w:hAnsi="Arial" w:cs="Arial"/>
                <w:sz w:val="24"/>
                <w:szCs w:val="24"/>
                <w:lang w:eastAsia="ru-RU"/>
              </w:rPr>
              <w:t>911,277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тысяч     рублей, </w:t>
            </w:r>
            <w:r w:rsidR="00AA164A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145C6C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D77F9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– </w:t>
            </w:r>
            <w:r w:rsidR="00AA164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  <w:r w:rsidR="00F77CBD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B1F5F" w:rsidRPr="005A5B30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7E0A63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A164A">
              <w:rPr>
                <w:rFonts w:ascii="Arial" w:hAnsi="Arial" w:cs="Arial"/>
                <w:sz w:val="24"/>
                <w:szCs w:val="24"/>
                <w:lang w:eastAsia="ru-RU"/>
              </w:rPr>
              <w:t>руб. 2025</w:t>
            </w:r>
            <w:r w:rsidR="00145C6C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D77F9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– </w:t>
            </w:r>
            <w:r w:rsidR="00AA164A">
              <w:rPr>
                <w:rFonts w:ascii="Arial" w:hAnsi="Arial" w:cs="Arial"/>
                <w:sz w:val="24"/>
                <w:szCs w:val="24"/>
                <w:lang w:eastAsia="ru-RU"/>
              </w:rPr>
              <w:t>262,632 тыс. руб., 2026</w:t>
            </w:r>
            <w:r w:rsidR="00145C6C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F3CBB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– </w:t>
            </w:r>
            <w:r w:rsidR="00AA164A">
              <w:rPr>
                <w:rFonts w:ascii="Arial" w:hAnsi="Arial" w:cs="Arial"/>
                <w:sz w:val="24"/>
                <w:szCs w:val="24"/>
                <w:lang w:eastAsia="ru-RU"/>
              </w:rPr>
              <w:t>148,645</w:t>
            </w:r>
            <w:r w:rsidR="00CF3CBB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Источники фи</w:t>
            </w:r>
            <w:r w:rsidR="001923F7" w:rsidRPr="005A5B30">
              <w:rPr>
                <w:rFonts w:ascii="Arial" w:hAnsi="Arial" w:cs="Arial"/>
                <w:sz w:val="24"/>
                <w:szCs w:val="24"/>
                <w:lang w:eastAsia="ru-RU"/>
              </w:rPr>
              <w:t>нансирования Программы: бюджет Андреевского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  <w:proofErr w:type="gramEnd"/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Планируемые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D1070" w:rsidRPr="005A5B30">
        <w:tc>
          <w:tcPr>
            <w:tcW w:w="209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Контроль   за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5A5B30" w:rsidRDefault="001923F7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Глава Андреевского</w:t>
            </w:r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</w:t>
            </w:r>
            <w:r w:rsidR="00D857FF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Собрание депутатов Андреевского</w:t>
            </w:r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5A5B30" w:rsidRDefault="00ED1070" w:rsidP="00EF1AD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     Разработка Программы вызвана необходимостью выплаты пенсии за выслугу лет главе и</w:t>
      </w:r>
      <w:r w:rsidR="00D23A62"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A5B30">
        <w:rPr>
          <w:rFonts w:ascii="Arial" w:hAnsi="Arial" w:cs="Arial"/>
          <w:sz w:val="24"/>
          <w:szCs w:val="24"/>
          <w:lang w:eastAsia="ru-RU"/>
        </w:rPr>
        <w:t>муниципальным служащим.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D857FF" w:rsidRPr="005A5B30">
        <w:rPr>
          <w:rFonts w:ascii="Arial" w:hAnsi="Arial" w:cs="Arial"/>
          <w:sz w:val="24"/>
          <w:szCs w:val="24"/>
          <w:lang w:eastAsia="ru-RU"/>
        </w:rPr>
        <w:t>Андреевского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A5B30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5A5B30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583F39">
      <w:pPr>
        <w:spacing w:after="0" w:line="240" w:lineRule="auto"/>
        <w:ind w:left="3119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Настоящая Программа разработа</w:t>
      </w:r>
      <w:r w:rsidR="00D23A62" w:rsidRPr="005A5B30">
        <w:rPr>
          <w:rFonts w:ascii="Arial" w:hAnsi="Arial" w:cs="Arial"/>
          <w:sz w:val="24"/>
          <w:szCs w:val="24"/>
          <w:lang w:eastAsia="ru-RU"/>
        </w:rPr>
        <w:t xml:space="preserve">на на период  </w:t>
      </w:r>
      <w:r w:rsidR="00AA164A">
        <w:rPr>
          <w:rFonts w:ascii="Arial" w:hAnsi="Arial" w:cs="Arial"/>
          <w:sz w:val="24"/>
          <w:szCs w:val="24"/>
          <w:lang w:eastAsia="ru-RU"/>
        </w:rPr>
        <w:t>2024-2026</w:t>
      </w:r>
      <w:r w:rsidR="00145C6C"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A5B30">
        <w:rPr>
          <w:rFonts w:ascii="Arial" w:hAnsi="Arial" w:cs="Arial"/>
          <w:sz w:val="24"/>
          <w:szCs w:val="24"/>
          <w:lang w:eastAsia="ru-RU"/>
        </w:rPr>
        <w:t>год</w:t>
      </w:r>
      <w:r w:rsidR="00145C6C" w:rsidRPr="005A5B30">
        <w:rPr>
          <w:rFonts w:ascii="Arial" w:hAnsi="Arial" w:cs="Arial"/>
          <w:sz w:val="24"/>
          <w:szCs w:val="24"/>
          <w:lang w:eastAsia="ru-RU"/>
        </w:rPr>
        <w:t>ы</w:t>
      </w:r>
      <w:r w:rsidRPr="005A5B30">
        <w:rPr>
          <w:rFonts w:ascii="Arial" w:hAnsi="Arial" w:cs="Arial"/>
          <w:sz w:val="24"/>
          <w:szCs w:val="24"/>
          <w:lang w:eastAsia="ru-RU"/>
        </w:rPr>
        <w:t>.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D857FF" w:rsidRPr="005A5B30">
        <w:rPr>
          <w:rFonts w:ascii="Arial" w:hAnsi="Arial" w:cs="Arial"/>
          <w:sz w:val="24"/>
          <w:szCs w:val="24"/>
          <w:lang w:eastAsia="ru-RU"/>
        </w:rPr>
        <w:t>Андреевского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8" w:history="1">
        <w:r w:rsidRPr="005A5B30">
          <w:rPr>
            <w:rFonts w:ascii="Arial" w:hAnsi="Arial" w:cs="Arial"/>
            <w:sz w:val="24"/>
            <w:szCs w:val="24"/>
            <w:lang w:eastAsia="ru-RU"/>
          </w:rPr>
          <w:t>мероприятий</w:t>
        </w:r>
      </w:hyperlink>
      <w:r w:rsidRPr="005A5B30">
        <w:rPr>
          <w:rFonts w:ascii="Arial" w:hAnsi="Arial" w:cs="Arial"/>
          <w:sz w:val="24"/>
          <w:szCs w:val="24"/>
          <w:lang w:eastAsia="ru-RU"/>
        </w:rPr>
        <w:t xml:space="preserve"> настоящей Программы.</w:t>
      </w:r>
    </w:p>
    <w:p w:rsidR="00ED1070" w:rsidRPr="005A5B30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6. Финансирование мероприятий (</w:t>
      </w:r>
      <w:proofErr w:type="spellStart"/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тыс.руб</w:t>
      </w:r>
      <w:proofErr w:type="spellEnd"/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.)</w:t>
      </w:r>
    </w:p>
    <w:p w:rsidR="00ED1070" w:rsidRPr="005A5B30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8"/>
        <w:gridCol w:w="875"/>
        <w:gridCol w:w="878"/>
        <w:gridCol w:w="883"/>
        <w:gridCol w:w="1382"/>
      </w:tblGrid>
      <w:tr w:rsidR="00ED1070" w:rsidRPr="005A5B30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5A5B30" w:rsidRDefault="00ED1070" w:rsidP="00583F3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5A5B30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5A5B30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5A5B30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5A5B30" w:rsidRDefault="00723863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5A5B30" w:rsidRDefault="00723863" w:rsidP="006D08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AA164A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5A5B30" w:rsidRDefault="00AA164A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5A5B30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AA164A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5A5B30" w:rsidRDefault="00AA164A" w:rsidP="00732A0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911,277</w:t>
            </w:r>
          </w:p>
        </w:tc>
      </w:tr>
      <w:tr w:rsidR="00723863" w:rsidRPr="005A5B30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5A5B30" w:rsidRDefault="00723863" w:rsidP="007B221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="00D857FF" w:rsidRPr="005A5B30">
              <w:rPr>
                <w:rFonts w:ascii="Arial" w:hAnsi="Arial" w:cs="Arial"/>
                <w:sz w:val="24"/>
                <w:szCs w:val="24"/>
                <w:lang w:eastAsia="ru-RU"/>
              </w:rPr>
              <w:t>Андреевского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5A5B30" w:rsidRDefault="00AA164A" w:rsidP="005A47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5A5B30" w:rsidRDefault="00AA164A" w:rsidP="001F070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262,632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5A5B30" w:rsidRDefault="00AA164A" w:rsidP="0020749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148,645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5A5B30" w:rsidRDefault="00723863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D1070" w:rsidRPr="005A5B30" w:rsidRDefault="00ED1070" w:rsidP="00C26361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ED1070" w:rsidRPr="005A5B30" w:rsidRDefault="00ED1070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5A5B30" w:rsidRDefault="00ED1070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</w:t>
      </w:r>
      <w:proofErr w:type="gramStart"/>
      <w:r w:rsidRPr="005A5B30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5A5B30">
        <w:rPr>
          <w:rFonts w:ascii="Arial" w:hAnsi="Arial" w:cs="Arial"/>
          <w:sz w:val="24"/>
          <w:szCs w:val="24"/>
          <w:lang w:eastAsia="ru-RU"/>
        </w:rPr>
        <w:t xml:space="preserve"> ф</w:t>
      </w:r>
      <w:r w:rsidR="004D77F9" w:rsidRPr="005A5B30">
        <w:rPr>
          <w:rFonts w:ascii="Arial" w:hAnsi="Arial" w:cs="Arial"/>
          <w:sz w:val="24"/>
          <w:szCs w:val="24"/>
          <w:lang w:eastAsia="ru-RU"/>
        </w:rPr>
        <w:t xml:space="preserve">актическому </w:t>
      </w:r>
      <w:r w:rsidR="0070179C">
        <w:rPr>
          <w:rFonts w:ascii="Arial" w:hAnsi="Arial" w:cs="Arial"/>
          <w:sz w:val="24"/>
          <w:szCs w:val="24"/>
          <w:lang w:eastAsia="ru-RU"/>
        </w:rPr>
        <w:t>на 01.01.2024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5A5B30" w:rsidRDefault="00ED1070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5A5B30" w:rsidRDefault="00ED1070" w:rsidP="00145C6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 xml:space="preserve">         Контроль за реализацией Программы осуществляется главой </w:t>
      </w:r>
      <w:r w:rsidR="00D857FF" w:rsidRPr="005A5B30">
        <w:rPr>
          <w:rFonts w:ascii="Arial" w:hAnsi="Arial" w:cs="Arial"/>
          <w:sz w:val="24"/>
          <w:szCs w:val="24"/>
          <w:lang w:eastAsia="ru-RU"/>
        </w:rPr>
        <w:t xml:space="preserve">Андреевского 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сельсовета и Собранием депутатов </w:t>
      </w:r>
      <w:r w:rsidR="00D857FF" w:rsidRPr="005A5B30">
        <w:rPr>
          <w:rFonts w:ascii="Arial" w:hAnsi="Arial" w:cs="Arial"/>
          <w:sz w:val="24"/>
          <w:szCs w:val="24"/>
          <w:lang w:eastAsia="ru-RU"/>
        </w:rPr>
        <w:t>Андреевского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  <w:r w:rsidR="00CF3CBB" w:rsidRPr="005A5B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A5B30">
        <w:rPr>
          <w:rFonts w:ascii="Arial" w:hAnsi="Arial" w:cs="Arial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5A5B30" w:rsidRDefault="00ED1070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 Приложение 1 к Программе</w:t>
      </w:r>
    </w:p>
    <w:p w:rsidR="00ED1070" w:rsidRPr="005A5B30" w:rsidRDefault="00ED1070" w:rsidP="00C263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Мероприятия</w:t>
      </w:r>
      <w:r w:rsidR="00D857FF"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по реализации муниципальной программы</w:t>
      </w:r>
    </w:p>
    <w:p w:rsidR="00ED1070" w:rsidRPr="005A5B30" w:rsidRDefault="00ED1070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«Социальная поддержка граждан»  </w:t>
      </w:r>
      <w:r w:rsidR="00D857FF" w:rsidRPr="005A5B30">
        <w:rPr>
          <w:rFonts w:ascii="Arial" w:hAnsi="Arial" w:cs="Arial"/>
          <w:b/>
          <w:bCs/>
          <w:sz w:val="24"/>
          <w:szCs w:val="24"/>
          <w:lang w:eastAsia="ru-RU"/>
        </w:rPr>
        <w:t>Андреевского</w:t>
      </w: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Касторенского</w:t>
      </w:r>
      <w:proofErr w:type="spellEnd"/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</w:t>
      </w:r>
      <w:r w:rsidR="00D23A62"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Курской области на </w:t>
      </w:r>
      <w:r w:rsidR="0070179C">
        <w:rPr>
          <w:rFonts w:ascii="Arial" w:hAnsi="Arial" w:cs="Arial"/>
          <w:b/>
          <w:bCs/>
          <w:sz w:val="24"/>
          <w:szCs w:val="24"/>
          <w:lang w:eastAsia="ru-RU"/>
        </w:rPr>
        <w:t>2024-2026</w:t>
      </w:r>
      <w:r w:rsidR="00145C6C" w:rsidRPr="005A5B3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5A5B30">
        <w:rPr>
          <w:rFonts w:ascii="Arial" w:hAnsi="Arial" w:cs="Arial"/>
          <w:b/>
          <w:bCs/>
          <w:sz w:val="24"/>
          <w:szCs w:val="24"/>
          <w:lang w:eastAsia="ru-RU"/>
        </w:rPr>
        <w:t>год</w:t>
      </w:r>
      <w:r w:rsidR="00145C6C" w:rsidRPr="005A5B30">
        <w:rPr>
          <w:rFonts w:ascii="Arial" w:hAnsi="Arial" w:cs="Arial"/>
          <w:b/>
          <w:bCs/>
          <w:sz w:val="24"/>
          <w:szCs w:val="24"/>
          <w:lang w:eastAsia="ru-RU"/>
        </w:rPr>
        <w:t>ы</w:t>
      </w:r>
    </w:p>
    <w:p w:rsidR="00ED1070" w:rsidRPr="005A5B30" w:rsidRDefault="00ED1070" w:rsidP="00583F3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5A5B30" w:rsidTr="00D23A62">
        <w:trPr>
          <w:trHeight w:val="1114"/>
        </w:trPr>
        <w:tc>
          <w:tcPr>
            <w:tcW w:w="567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  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1915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r w:rsidR="00D23A62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5A5B30" w:rsidTr="00D23A62">
        <w:tc>
          <w:tcPr>
            <w:tcW w:w="567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5A5B30" w:rsidRDefault="0070179C" w:rsidP="00D23A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  <w:r w:rsidR="00145C6C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A62" w:rsidRPr="005A5B30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proofErr w:type="gramStart"/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5A5B30" w:rsidRDefault="0070179C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911,277</w:t>
            </w:r>
          </w:p>
        </w:tc>
        <w:tc>
          <w:tcPr>
            <w:tcW w:w="1985" w:type="dxa"/>
          </w:tcPr>
          <w:p w:rsidR="00ED1070" w:rsidRPr="005A5B30" w:rsidRDefault="00D857FF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5A5B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5A5B30" w:rsidTr="00D23A62">
        <w:tc>
          <w:tcPr>
            <w:tcW w:w="567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B30">
              <w:rPr>
                <w:rFonts w:ascii="Arial" w:hAnsi="Arial" w:cs="Arial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5A5B30" w:rsidRDefault="0070179C" w:rsidP="0020749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911,277</w:t>
            </w:r>
          </w:p>
        </w:tc>
        <w:tc>
          <w:tcPr>
            <w:tcW w:w="1985" w:type="dxa"/>
          </w:tcPr>
          <w:p w:rsidR="00ED1070" w:rsidRPr="005A5B30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D1070" w:rsidRPr="005A5B30" w:rsidRDefault="00ED1070" w:rsidP="00583F3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1070" w:rsidRPr="005A5B30" w:rsidRDefault="00ED1070" w:rsidP="00583F3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A5B30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Pr="005A5B30" w:rsidRDefault="00ED1070">
      <w:pPr>
        <w:rPr>
          <w:rFonts w:ascii="Arial" w:hAnsi="Arial" w:cs="Arial"/>
          <w:sz w:val="24"/>
          <w:szCs w:val="24"/>
        </w:rPr>
      </w:pPr>
    </w:p>
    <w:sectPr w:rsidR="00ED1070" w:rsidRPr="005A5B30" w:rsidSect="000C0037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39"/>
    <w:rsid w:val="0008475A"/>
    <w:rsid w:val="000C0037"/>
    <w:rsid w:val="000F4257"/>
    <w:rsid w:val="00145C6C"/>
    <w:rsid w:val="001923F7"/>
    <w:rsid w:val="001A5B11"/>
    <w:rsid w:val="001D23DE"/>
    <w:rsid w:val="001D7BE0"/>
    <w:rsid w:val="001E0F9B"/>
    <w:rsid w:val="00200F65"/>
    <w:rsid w:val="00207497"/>
    <w:rsid w:val="00277353"/>
    <w:rsid w:val="00290BA4"/>
    <w:rsid w:val="00303EF0"/>
    <w:rsid w:val="00394E0F"/>
    <w:rsid w:val="003B68D3"/>
    <w:rsid w:val="003C4291"/>
    <w:rsid w:val="003F1D77"/>
    <w:rsid w:val="003F4137"/>
    <w:rsid w:val="00405D6F"/>
    <w:rsid w:val="004B66CB"/>
    <w:rsid w:val="004D77F9"/>
    <w:rsid w:val="00583F39"/>
    <w:rsid w:val="005A47A7"/>
    <w:rsid w:val="005A5B30"/>
    <w:rsid w:val="005B1F5F"/>
    <w:rsid w:val="00656163"/>
    <w:rsid w:val="006B00FB"/>
    <w:rsid w:val="006D0854"/>
    <w:rsid w:val="0070179C"/>
    <w:rsid w:val="00723863"/>
    <w:rsid w:val="00732A0F"/>
    <w:rsid w:val="00795051"/>
    <w:rsid w:val="007A2877"/>
    <w:rsid w:val="007A61C1"/>
    <w:rsid w:val="007A7D85"/>
    <w:rsid w:val="007B2218"/>
    <w:rsid w:val="007B54F0"/>
    <w:rsid w:val="007E0A63"/>
    <w:rsid w:val="0088115F"/>
    <w:rsid w:val="008A5330"/>
    <w:rsid w:val="009034E8"/>
    <w:rsid w:val="00914EC2"/>
    <w:rsid w:val="00955569"/>
    <w:rsid w:val="00980800"/>
    <w:rsid w:val="009C470F"/>
    <w:rsid w:val="00A21894"/>
    <w:rsid w:val="00A522BA"/>
    <w:rsid w:val="00AA164A"/>
    <w:rsid w:val="00AE49AD"/>
    <w:rsid w:val="00AF2BE3"/>
    <w:rsid w:val="00BC1CBB"/>
    <w:rsid w:val="00BF366B"/>
    <w:rsid w:val="00C26361"/>
    <w:rsid w:val="00C54A76"/>
    <w:rsid w:val="00C81B46"/>
    <w:rsid w:val="00CF38B3"/>
    <w:rsid w:val="00CF3CBB"/>
    <w:rsid w:val="00D23A62"/>
    <w:rsid w:val="00D84FE1"/>
    <w:rsid w:val="00D857FF"/>
    <w:rsid w:val="00DE709A"/>
    <w:rsid w:val="00DF6F33"/>
    <w:rsid w:val="00E33858"/>
    <w:rsid w:val="00E84D3C"/>
    <w:rsid w:val="00ED1070"/>
    <w:rsid w:val="00EF1AD1"/>
    <w:rsid w:val="00F05C8F"/>
    <w:rsid w:val="00F51270"/>
    <w:rsid w:val="00F77CBD"/>
    <w:rsid w:val="00F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8409D2D673426B2DA468F9F2B390B241FAAD8B4AE1F1E2EB3622217A78276FDD705F3BC839C4Fv2v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D996-86A9-465C-A79D-6704F436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2023-11-09T09:37:00Z</cp:lastPrinted>
  <dcterms:created xsi:type="dcterms:W3CDTF">2017-11-22T11:45:00Z</dcterms:created>
  <dcterms:modified xsi:type="dcterms:W3CDTF">2023-11-09T09:37:00Z</dcterms:modified>
</cp:coreProperties>
</file>