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A3" w:rsidRPr="00A60352" w:rsidRDefault="001679A3" w:rsidP="001679A3">
      <w:pPr>
        <w:jc w:val="center"/>
        <w:rPr>
          <w:rFonts w:ascii="Arial" w:hAnsi="Arial" w:cs="Arial"/>
          <w:b/>
          <w:sz w:val="32"/>
          <w:szCs w:val="32"/>
        </w:rPr>
      </w:pPr>
      <w:r w:rsidRPr="00A60352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1679A3" w:rsidRPr="00A60352" w:rsidRDefault="001679A3" w:rsidP="001679A3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679A3" w:rsidRPr="00A60352" w:rsidRDefault="001679A3" w:rsidP="001679A3">
      <w:pPr>
        <w:jc w:val="center"/>
        <w:rPr>
          <w:rFonts w:ascii="Arial" w:hAnsi="Arial" w:cs="Arial"/>
          <w:b/>
          <w:sz w:val="32"/>
          <w:szCs w:val="32"/>
        </w:rPr>
      </w:pPr>
      <w:r w:rsidRPr="00A60352">
        <w:rPr>
          <w:rFonts w:ascii="Arial" w:hAnsi="Arial" w:cs="Arial"/>
          <w:b/>
          <w:sz w:val="32"/>
          <w:szCs w:val="32"/>
        </w:rPr>
        <w:t>АДМИНИСТРАЦИЯ</w:t>
      </w:r>
    </w:p>
    <w:p w:rsidR="001679A3" w:rsidRPr="00A60352" w:rsidRDefault="001679A3" w:rsidP="001679A3">
      <w:pPr>
        <w:jc w:val="center"/>
        <w:rPr>
          <w:rFonts w:ascii="Arial" w:hAnsi="Arial" w:cs="Arial"/>
          <w:b/>
          <w:sz w:val="32"/>
          <w:szCs w:val="32"/>
        </w:rPr>
      </w:pPr>
      <w:r w:rsidRPr="00A60352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1679A3" w:rsidRPr="00A60352" w:rsidRDefault="001679A3" w:rsidP="001679A3">
      <w:pPr>
        <w:jc w:val="center"/>
        <w:rPr>
          <w:rFonts w:ascii="Arial" w:hAnsi="Arial" w:cs="Arial"/>
          <w:b/>
          <w:sz w:val="32"/>
          <w:szCs w:val="32"/>
        </w:rPr>
      </w:pPr>
      <w:r w:rsidRPr="00A60352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1679A3" w:rsidRDefault="001679A3" w:rsidP="001679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035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679A3" w:rsidRPr="00A60352" w:rsidRDefault="001679A3" w:rsidP="001679A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679A3" w:rsidRPr="002C5AD0" w:rsidRDefault="001679A3" w:rsidP="001679A3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2C5AD0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15.03.2016 года     № 41а</w:t>
      </w:r>
    </w:p>
    <w:p w:rsidR="001679A3" w:rsidRPr="00F5144A" w:rsidRDefault="001679A3" w:rsidP="001679A3">
      <w:pPr>
        <w:shd w:val="clear" w:color="auto" w:fill="FFFFFF"/>
        <w:rPr>
          <w:rFonts w:ascii="Arial" w:hAnsi="Arial" w:cs="Arial"/>
          <w:sz w:val="32"/>
          <w:szCs w:val="32"/>
        </w:rPr>
      </w:pPr>
    </w:p>
    <w:p w:rsidR="001679A3" w:rsidRPr="00107516" w:rsidRDefault="001679A3" w:rsidP="001679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07516">
        <w:rPr>
          <w:rFonts w:ascii="Arial" w:hAnsi="Arial" w:cs="Arial"/>
          <w:b/>
          <w:bCs/>
          <w:sz w:val="32"/>
          <w:szCs w:val="32"/>
        </w:rPr>
        <w:t xml:space="preserve">Об утверждении Порядка осуществления внутреннего финансового контроля в Администрации </w:t>
      </w:r>
      <w:r>
        <w:rPr>
          <w:rFonts w:ascii="Arial" w:hAnsi="Arial" w:cs="Arial"/>
          <w:b/>
          <w:bCs/>
          <w:sz w:val="32"/>
          <w:szCs w:val="32"/>
        </w:rPr>
        <w:t>Андреевского</w:t>
      </w:r>
      <w:r w:rsidRPr="00107516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Касторенского района </w:t>
      </w:r>
    </w:p>
    <w:p w:rsidR="001679A3" w:rsidRDefault="001679A3" w:rsidP="001679A3">
      <w:pPr>
        <w:shd w:val="clear" w:color="auto" w:fill="FFFFFF"/>
        <w:ind w:left="567"/>
      </w:pPr>
    </w:p>
    <w:p w:rsidR="001679A3" w:rsidRPr="006E2FB2" w:rsidRDefault="001679A3" w:rsidP="001679A3">
      <w:pPr>
        <w:pStyle w:val="ConsPlusNormal"/>
        <w:jc w:val="both"/>
        <w:rPr>
          <w:sz w:val="24"/>
          <w:szCs w:val="24"/>
        </w:rPr>
      </w:pPr>
    </w:p>
    <w:p w:rsidR="001679A3" w:rsidRPr="00F10D06" w:rsidRDefault="001679A3" w:rsidP="00167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0D06">
        <w:rPr>
          <w:rFonts w:ascii="Arial" w:hAnsi="Arial" w:cs="Arial"/>
        </w:rPr>
        <w:t xml:space="preserve">          В соответствии с п. 3 ст. 269.2 Бюджетного </w:t>
      </w:r>
      <w:r w:rsidRPr="00F10D06">
        <w:rPr>
          <w:rFonts w:ascii="Arial" w:hAnsi="Arial" w:cs="Arial"/>
          <w:color w:val="000000"/>
        </w:rPr>
        <w:t>кодекс</w:t>
      </w:r>
      <w:r w:rsidRPr="00F10D06">
        <w:rPr>
          <w:rFonts w:ascii="Arial" w:hAnsi="Arial" w:cs="Arial"/>
        </w:rPr>
        <w:t>а Российской Федерации и в целях повышения эффективности внутреннего муниципального финансового контроля</w:t>
      </w:r>
      <w:r>
        <w:rPr>
          <w:rFonts w:ascii="Arial" w:hAnsi="Arial" w:cs="Arial"/>
        </w:rPr>
        <w:t>,</w:t>
      </w:r>
      <w:r w:rsidRPr="00F10D06">
        <w:rPr>
          <w:rFonts w:ascii="Arial" w:hAnsi="Arial" w:cs="Arial"/>
        </w:rPr>
        <w:t xml:space="preserve"> </w:t>
      </w:r>
      <w:r w:rsidRPr="00F10D06">
        <w:rPr>
          <w:rFonts w:ascii="Arial" w:eastAsia="Arial" w:hAnsi="Arial" w:cs="Arial"/>
        </w:rPr>
        <w:t>руководствуясь Уставом муниципального образования «Андреевский сельсовет» Касторенского района Курской области</w:t>
      </w:r>
      <w:r w:rsidRPr="00F10D06">
        <w:rPr>
          <w:rFonts w:ascii="Arial" w:hAnsi="Arial" w:cs="Arial"/>
          <w:color w:val="000000"/>
        </w:rPr>
        <w:t xml:space="preserve">,  </w:t>
      </w:r>
      <w:r w:rsidRPr="00F10D06">
        <w:rPr>
          <w:rFonts w:ascii="Arial" w:hAnsi="Arial" w:cs="Arial"/>
          <w:b/>
          <w:color w:val="000000"/>
        </w:rPr>
        <w:t>ПОСТАНОВЛЯЮ:</w:t>
      </w:r>
    </w:p>
    <w:p w:rsidR="001679A3" w:rsidRPr="00F10D06" w:rsidRDefault="001679A3" w:rsidP="00167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F10D06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Утвердить</w:t>
      </w:r>
      <w:r w:rsidRPr="00F10D06">
        <w:rPr>
          <w:rFonts w:ascii="Arial" w:hAnsi="Arial" w:cs="Arial"/>
        </w:rPr>
        <w:t xml:space="preserve"> Порядок осуществления внутреннего финансового контроля в Администрации </w:t>
      </w:r>
      <w:r>
        <w:rPr>
          <w:rFonts w:ascii="Arial" w:hAnsi="Arial" w:cs="Arial"/>
        </w:rPr>
        <w:t xml:space="preserve">Андреевского </w:t>
      </w:r>
      <w:r w:rsidRPr="00F10D06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Касторенского района</w:t>
      </w:r>
      <w:r w:rsidRPr="00F10D06">
        <w:rPr>
          <w:rFonts w:ascii="Arial" w:hAnsi="Arial" w:cs="Arial"/>
        </w:rPr>
        <w:t xml:space="preserve"> согласно приложению № 1.</w:t>
      </w:r>
    </w:p>
    <w:p w:rsidR="001679A3" w:rsidRPr="00F10D06" w:rsidRDefault="001679A3" w:rsidP="00167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0D06">
        <w:rPr>
          <w:rFonts w:ascii="Arial" w:hAnsi="Arial" w:cs="Arial"/>
        </w:rPr>
        <w:t xml:space="preserve">         2. Утвердить перечень должностных лиц Администрации </w:t>
      </w:r>
      <w:r>
        <w:rPr>
          <w:rFonts w:ascii="Arial" w:hAnsi="Arial" w:cs="Arial"/>
        </w:rPr>
        <w:t>Андреевского</w:t>
      </w:r>
      <w:r w:rsidRPr="00F10D06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Касторенского района</w:t>
      </w:r>
      <w:r w:rsidRPr="00F10D06">
        <w:rPr>
          <w:rFonts w:ascii="Arial" w:hAnsi="Arial" w:cs="Arial"/>
        </w:rPr>
        <w:t>, уполномоченных принимать решения о проведении проверок, ревизий и обследований по осуществлению полномочий по внутреннему финансовому контролю:</w:t>
      </w:r>
    </w:p>
    <w:p w:rsidR="001679A3" w:rsidRPr="00F10D06" w:rsidRDefault="001679A3" w:rsidP="00167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1) </w:t>
      </w:r>
      <w:r w:rsidRPr="00F10D0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Андреевского сельсовета Касторенского района</w:t>
      </w:r>
      <w:r w:rsidRPr="00F10D06">
        <w:rPr>
          <w:rFonts w:ascii="Arial" w:hAnsi="Arial" w:cs="Arial"/>
        </w:rPr>
        <w:t>;</w:t>
      </w:r>
    </w:p>
    <w:p w:rsidR="001679A3" w:rsidRPr="00F10D06" w:rsidRDefault="001679A3" w:rsidP="00167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2) </w:t>
      </w:r>
      <w:r w:rsidRPr="00F10D06">
        <w:rPr>
          <w:rFonts w:ascii="Arial" w:hAnsi="Arial" w:cs="Arial"/>
        </w:rPr>
        <w:t xml:space="preserve">Заместитель Главы  </w:t>
      </w:r>
      <w:r>
        <w:rPr>
          <w:rFonts w:ascii="Arial" w:hAnsi="Arial" w:cs="Arial"/>
        </w:rPr>
        <w:t xml:space="preserve">Андреевского </w:t>
      </w:r>
      <w:r w:rsidRPr="00F10D06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Касторенского района</w:t>
      </w:r>
      <w:r w:rsidRPr="00F10D06">
        <w:rPr>
          <w:rFonts w:ascii="Arial" w:hAnsi="Arial" w:cs="Arial"/>
        </w:rPr>
        <w:t>;</w:t>
      </w:r>
    </w:p>
    <w:p w:rsidR="001679A3" w:rsidRDefault="001679A3" w:rsidP="00167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3) </w:t>
      </w:r>
      <w:r w:rsidRPr="00F10D06">
        <w:rPr>
          <w:rFonts w:ascii="Arial" w:hAnsi="Arial" w:cs="Arial"/>
        </w:rPr>
        <w:t>Начальник отдела</w:t>
      </w:r>
      <w:r>
        <w:rPr>
          <w:rFonts w:ascii="Arial" w:hAnsi="Arial" w:cs="Arial"/>
        </w:rPr>
        <w:t xml:space="preserve"> а</w:t>
      </w:r>
      <w:r w:rsidRPr="00F10D06">
        <w:rPr>
          <w:rFonts w:ascii="Arial" w:hAnsi="Arial" w:cs="Arial"/>
        </w:rPr>
        <w:t xml:space="preserve">дминистрации </w:t>
      </w:r>
      <w:r>
        <w:rPr>
          <w:rFonts w:ascii="Arial" w:hAnsi="Arial" w:cs="Arial"/>
        </w:rPr>
        <w:t>– главный бухгалтер Администрации Андреевского сельсовета Касторенского района</w:t>
      </w:r>
      <w:r w:rsidRPr="00F10D06">
        <w:rPr>
          <w:rFonts w:ascii="Arial" w:hAnsi="Arial" w:cs="Arial"/>
        </w:rPr>
        <w:t>.</w:t>
      </w:r>
    </w:p>
    <w:p w:rsidR="001679A3" w:rsidRPr="00F10D06" w:rsidRDefault="001679A3" w:rsidP="00167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Постановление № 39 от 30.06.2014 г. считать утратившим силу.</w:t>
      </w:r>
    </w:p>
    <w:p w:rsidR="001679A3" w:rsidRDefault="001679A3" w:rsidP="001679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41020">
        <w:rPr>
          <w:rFonts w:ascii="Arial" w:hAnsi="Arial" w:cs="Arial"/>
        </w:rPr>
        <w:t xml:space="preserve">. </w:t>
      </w:r>
      <w:bookmarkStart w:id="1" w:name="Par22"/>
      <w:bookmarkEnd w:id="1"/>
      <w:r w:rsidRPr="006E2FB2">
        <w:rPr>
          <w:rFonts w:ascii="Arial" w:hAnsi="Arial" w:cs="Arial"/>
        </w:rPr>
        <w:t xml:space="preserve">Настоящее постановление </w:t>
      </w:r>
      <w:r>
        <w:rPr>
          <w:rFonts w:ascii="Arial" w:hAnsi="Arial" w:cs="Arial"/>
        </w:rPr>
        <w:t>обнародовать на информационных стендах</w:t>
      </w:r>
      <w:r w:rsidRPr="006E2FB2">
        <w:rPr>
          <w:rFonts w:ascii="Arial" w:hAnsi="Arial" w:cs="Arial"/>
        </w:rPr>
        <w:t xml:space="preserve"> и р</w:t>
      </w:r>
      <w:r>
        <w:rPr>
          <w:rFonts w:ascii="Arial" w:hAnsi="Arial" w:cs="Arial"/>
        </w:rPr>
        <w:t>азместить на официальном сайте Администрации Андреевского сельсовета Касторенского района Курской области</w:t>
      </w:r>
      <w:r w:rsidRPr="006E2FB2">
        <w:rPr>
          <w:rFonts w:ascii="Arial" w:hAnsi="Arial" w:cs="Arial"/>
        </w:rPr>
        <w:t xml:space="preserve"> в сети Интернет.</w:t>
      </w:r>
    </w:p>
    <w:p w:rsidR="001679A3" w:rsidRPr="00C41020" w:rsidRDefault="001679A3" w:rsidP="001679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41020">
        <w:rPr>
          <w:rFonts w:ascii="Arial" w:hAnsi="Arial" w:cs="Arial"/>
        </w:rPr>
        <w:t>. Постановление вступает в силу со дн</w:t>
      </w:r>
      <w:r>
        <w:rPr>
          <w:rFonts w:ascii="Arial" w:hAnsi="Arial" w:cs="Arial"/>
        </w:rPr>
        <w:t>я его подписания</w:t>
      </w:r>
      <w:r w:rsidRPr="00C41020">
        <w:rPr>
          <w:rFonts w:ascii="Arial" w:hAnsi="Arial" w:cs="Arial"/>
        </w:rPr>
        <w:t>.</w:t>
      </w:r>
    </w:p>
    <w:p w:rsidR="001679A3" w:rsidRPr="00C41020" w:rsidRDefault="001679A3" w:rsidP="001679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23"/>
      <w:bookmarkEnd w:id="2"/>
      <w:r>
        <w:rPr>
          <w:rFonts w:ascii="Arial" w:hAnsi="Arial" w:cs="Arial"/>
        </w:rPr>
        <w:t>6</w:t>
      </w:r>
      <w:r w:rsidRPr="00C41020">
        <w:rPr>
          <w:rFonts w:ascii="Arial" w:hAnsi="Arial" w:cs="Arial"/>
        </w:rPr>
        <w:t xml:space="preserve">. </w:t>
      </w:r>
      <w:proofErr w:type="gramStart"/>
      <w:r w:rsidRPr="00C41020">
        <w:rPr>
          <w:rFonts w:ascii="Arial" w:hAnsi="Arial" w:cs="Arial"/>
        </w:rPr>
        <w:t>Контроль за</w:t>
      </w:r>
      <w:proofErr w:type="gramEnd"/>
      <w:r w:rsidRPr="00C4102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679A3" w:rsidRPr="006E2FB2" w:rsidRDefault="001679A3" w:rsidP="001679A3">
      <w:pPr>
        <w:pStyle w:val="ConsPlusNormal"/>
        <w:ind w:firstLine="540"/>
        <w:jc w:val="both"/>
        <w:rPr>
          <w:sz w:val="24"/>
          <w:szCs w:val="24"/>
        </w:rPr>
      </w:pPr>
    </w:p>
    <w:p w:rsidR="001679A3" w:rsidRDefault="001679A3" w:rsidP="001679A3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</w:p>
    <w:p w:rsidR="001679A3" w:rsidRPr="000356C9" w:rsidRDefault="001679A3" w:rsidP="001679A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679A3" w:rsidRPr="006E2FB2" w:rsidRDefault="001679A3" w:rsidP="001679A3">
      <w:pPr>
        <w:shd w:val="clear" w:color="auto" w:fill="FFFFFF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679A3" w:rsidRPr="006E2FB2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E2FB2">
        <w:rPr>
          <w:rFonts w:ascii="Arial" w:hAnsi="Arial" w:cs="Arial"/>
          <w:color w:val="000000"/>
        </w:rPr>
        <w:t>Глава Андреевского сельсовета</w:t>
      </w:r>
    </w:p>
    <w:p w:rsidR="001679A3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E2FB2">
        <w:rPr>
          <w:rFonts w:ascii="Arial" w:hAnsi="Arial" w:cs="Arial"/>
          <w:color w:val="000000"/>
        </w:rPr>
        <w:t xml:space="preserve">Касторенского района                                                   </w:t>
      </w:r>
      <w:r>
        <w:rPr>
          <w:rFonts w:ascii="Arial" w:hAnsi="Arial" w:cs="Arial"/>
          <w:color w:val="000000"/>
        </w:rPr>
        <w:t xml:space="preserve">                 </w:t>
      </w:r>
      <w:r w:rsidRPr="006E2FB2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   </w:t>
      </w:r>
      <w:r w:rsidRPr="006E2FB2">
        <w:rPr>
          <w:rFonts w:ascii="Arial" w:hAnsi="Arial" w:cs="Arial"/>
          <w:color w:val="000000"/>
        </w:rPr>
        <w:t xml:space="preserve"> А.С. Несов </w:t>
      </w:r>
    </w:p>
    <w:p w:rsidR="001679A3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79A3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79A3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79A3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79A3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79A3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79A3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79A3" w:rsidRPr="001679A3" w:rsidRDefault="001679A3" w:rsidP="001679A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679A3" w:rsidRPr="001679A3" w:rsidRDefault="001679A3" w:rsidP="001679A3">
      <w:pPr>
        <w:shd w:val="clear" w:color="auto" w:fill="FFFFFF"/>
        <w:spacing w:line="240" w:lineRule="exac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Приложение 1</w:t>
      </w:r>
    </w:p>
    <w:p w:rsidR="001679A3" w:rsidRPr="001679A3" w:rsidRDefault="001679A3" w:rsidP="001679A3">
      <w:pPr>
        <w:shd w:val="clear" w:color="auto" w:fill="FFFFFF"/>
        <w:spacing w:line="240" w:lineRule="exac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к постановлению администрации </w:t>
      </w:r>
    </w:p>
    <w:p w:rsidR="001679A3" w:rsidRPr="001679A3" w:rsidRDefault="001679A3" w:rsidP="001679A3">
      <w:pPr>
        <w:shd w:val="clear" w:color="auto" w:fill="FFFFFF"/>
        <w:spacing w:line="240" w:lineRule="exac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Андреевского сельсовета</w:t>
      </w:r>
    </w:p>
    <w:p w:rsidR="001679A3" w:rsidRPr="001679A3" w:rsidRDefault="001679A3" w:rsidP="001679A3">
      <w:pPr>
        <w:shd w:val="clear" w:color="auto" w:fill="FFFFFF"/>
        <w:spacing w:line="240" w:lineRule="exac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от 15.03.2016         № 41а</w:t>
      </w:r>
    </w:p>
    <w:p w:rsidR="001679A3" w:rsidRPr="001679A3" w:rsidRDefault="001679A3" w:rsidP="001679A3">
      <w:pPr>
        <w:shd w:val="clear" w:color="auto" w:fill="FFFFFF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</w:p>
    <w:p w:rsidR="001679A3" w:rsidRPr="001679A3" w:rsidRDefault="001679A3" w:rsidP="001679A3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32"/>
          <w:szCs w:val="32"/>
        </w:rPr>
      </w:pPr>
      <w:r w:rsidRPr="001679A3">
        <w:rPr>
          <w:rFonts w:ascii="Arial" w:hAnsi="Arial" w:cs="Arial"/>
          <w:b/>
          <w:color w:val="3C3C3C"/>
          <w:spacing w:val="2"/>
          <w:sz w:val="32"/>
          <w:szCs w:val="32"/>
          <w:u w:val="single"/>
        </w:rPr>
        <w:t>Порядок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«Андреевский сельсовет»</w:t>
      </w:r>
    </w:p>
    <w:p w:rsidR="001679A3" w:rsidRDefault="001679A3" w:rsidP="001679A3">
      <w:pPr>
        <w:shd w:val="clear" w:color="auto" w:fill="FFFFFF"/>
        <w:spacing w:line="393" w:lineRule="atLeast"/>
        <w:jc w:val="right"/>
        <w:textAlignment w:val="baseline"/>
        <w:rPr>
          <w:color w:val="2D2D2D"/>
          <w:spacing w:val="2"/>
          <w:sz w:val="26"/>
          <w:szCs w:val="26"/>
          <w:u w:val="single"/>
        </w:rPr>
      </w:pPr>
    </w:p>
    <w:p w:rsidR="001679A3" w:rsidRPr="001679A3" w:rsidRDefault="001679A3" w:rsidP="001679A3">
      <w:pPr>
        <w:shd w:val="clear" w:color="auto" w:fill="FFFFFF"/>
        <w:spacing w:line="393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1679A3">
        <w:rPr>
          <w:rFonts w:ascii="Arial" w:hAnsi="Arial" w:cs="Arial"/>
          <w:b/>
          <w:color w:val="4C4C4C"/>
          <w:spacing w:val="2"/>
          <w:sz w:val="28"/>
          <w:szCs w:val="28"/>
        </w:rPr>
        <w:t>1. Основания проведения проверок, ревизий и обследований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1.1. Проверки, ревизии, обследования (далее - контрольные мероприятия) в целях осуществления внутреннего муниципального финансового контроля проводятся на основании плановых и внеплановых мероприятий.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учёта и бюджетной (бухгалтерской) отчётности в отношении деятельности объекта контроля за определённый период.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операций, достоверности и правильности их отражения в бюджетной (бухгалтерской) отчётности.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Под обследованием понимается анализ и оценка </w:t>
      </w:r>
      <w:proofErr w:type="gramStart"/>
      <w:r w:rsidRPr="001679A3">
        <w:rPr>
          <w:rFonts w:ascii="Arial" w:hAnsi="Arial" w:cs="Arial"/>
          <w:color w:val="2D2D2D"/>
          <w:spacing w:val="2"/>
        </w:rPr>
        <w:t>состояния определённой сферы деятельности объекта контроля</w:t>
      </w:r>
      <w:proofErr w:type="gramEnd"/>
      <w:r w:rsidRPr="001679A3">
        <w:rPr>
          <w:rFonts w:ascii="Arial" w:hAnsi="Arial" w:cs="Arial"/>
          <w:color w:val="2D2D2D"/>
          <w:spacing w:val="2"/>
        </w:rPr>
        <w:t>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1.2. План контрольных мероприятий разрабатывается органом внутреннего муниципального финансового контроля и утверждается муниципальным правовым актом администрации Андреевского сельсовета не позднее 20 декабря текущего года. Орган внутреннего муниципального финансового контроля размещает план контрольных мероприятий на официальном сайте муниципального образования "Андреевский сельсовет" в срок не позднее 5 рабочих дней со дня его утверждения.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Внесение изменений в план контрольных мероприятий осуществляется путем принятия соответствующего муниципального правового акта администрации Алексеевского сельсовета.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1.3. План контрольных мероприятий представляет собой перечень контрольных мероприятий, которые планируется осуществить в очередном финансовом году. В плане по каждому контрольному мероприятию устанавливается объект муниципального финансового контроля, проверяемый период, форма контрольного мероприятия (проверка, ревизия, обследование), срок проведения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lastRenderedPageBreak/>
        <w:t>1.4. При планировании контрольных мероприятий учитываются:</w:t>
      </w:r>
      <w:r w:rsidRPr="001679A3">
        <w:rPr>
          <w:rFonts w:ascii="Arial" w:hAnsi="Arial" w:cs="Arial"/>
          <w:color w:val="2D2D2D"/>
          <w:spacing w:val="2"/>
        </w:rPr>
        <w:br/>
        <w:t>законность, своевременность и периодичность проведения контрольных мероприятий;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степень обеспеченности ресурсами (трудовыми, материальными и финансовыми);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реальность сроков проведения контрольных мероприятий;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равномерность нагрузки на специалистов, осуществляющих внутренний муниципальный финансовый контроль;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экономическая целесообразность проведения контрольных мероприятий, определяемая соотношением затрат на проведение каждого контрольного мероприятия и суммы средств бюджета муниципального образования «Андреевский сельсовет», в отношении которых планируется проведение данного мероприятия;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·наличие резерва времени для выполнения внеплановых контрольных мероприятий и другие факторы.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1.5. Внеплановые мероприятия проводятся на основании распоряжения главы Андреевского сельсовета, в котором должны содержаться сведения об объекте муниципального финансового контроля, проверяемом периоде, форме контрольного мероприятия (проверка, ревизия, обследование), срок проведения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1.6. Координация контрольной деятельности органа внутреннего муниципального финансового контроля с другими органами финансового контроля осуществляется путём согласования совместного проведения контрольных мероприятий в очередном финансовом году.</w:t>
      </w:r>
    </w:p>
    <w:p w:rsidR="001679A3" w:rsidRPr="00095309" w:rsidRDefault="001679A3" w:rsidP="001679A3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679A3" w:rsidRPr="001679A3" w:rsidRDefault="001679A3" w:rsidP="001679A3">
      <w:pPr>
        <w:shd w:val="clear" w:color="auto" w:fill="FFFFFF"/>
        <w:spacing w:after="120"/>
        <w:jc w:val="center"/>
        <w:textAlignment w:val="baseline"/>
        <w:outlineLvl w:val="2"/>
        <w:rPr>
          <w:rFonts w:ascii="Arial" w:hAnsi="Arial" w:cs="Arial"/>
          <w:b/>
          <w:color w:val="4C4C4C"/>
          <w:spacing w:val="2"/>
          <w:sz w:val="28"/>
          <w:szCs w:val="28"/>
        </w:rPr>
      </w:pPr>
      <w:r w:rsidRPr="001679A3">
        <w:rPr>
          <w:rFonts w:ascii="Arial" w:hAnsi="Arial" w:cs="Arial"/>
          <w:b/>
          <w:color w:val="4C4C4C"/>
          <w:spacing w:val="2"/>
          <w:sz w:val="28"/>
          <w:szCs w:val="28"/>
        </w:rPr>
        <w:t>2. Периодичность проведения контрольных мероприятий</w:t>
      </w:r>
    </w:p>
    <w:p w:rsidR="001679A3" w:rsidRPr="001679A3" w:rsidRDefault="001679A3" w:rsidP="001679A3">
      <w:pPr>
        <w:pStyle w:val="ConsPlusNormal"/>
        <w:ind w:firstLine="709"/>
        <w:jc w:val="both"/>
        <w:rPr>
          <w:color w:val="2D2D2D"/>
          <w:spacing w:val="2"/>
          <w:sz w:val="24"/>
          <w:szCs w:val="24"/>
        </w:rPr>
      </w:pPr>
      <w:r w:rsidRPr="001679A3">
        <w:rPr>
          <w:color w:val="2D2D2D"/>
          <w:spacing w:val="2"/>
          <w:sz w:val="24"/>
          <w:szCs w:val="24"/>
        </w:rPr>
        <w:t>2.1. Плановые контрольные мероприятия проводятся со следующей периодичностью: муниципальных учреждений и унитарных предприятий - один раз в три года;</w:t>
      </w:r>
    </w:p>
    <w:p w:rsidR="001679A3" w:rsidRPr="001679A3" w:rsidRDefault="001679A3" w:rsidP="001679A3">
      <w:pPr>
        <w:pStyle w:val="ConsPlusNormal"/>
        <w:ind w:firstLine="709"/>
        <w:jc w:val="both"/>
        <w:rPr>
          <w:color w:val="2D2D2D"/>
          <w:spacing w:val="2"/>
          <w:sz w:val="24"/>
          <w:szCs w:val="24"/>
        </w:rPr>
      </w:pPr>
      <w:proofErr w:type="gramStart"/>
      <w:r w:rsidRPr="001679A3">
        <w:rPr>
          <w:color w:val="2D2D2D"/>
          <w:spacing w:val="2"/>
          <w:sz w:val="24"/>
          <w:szCs w:val="24"/>
        </w:rPr>
        <w:t xml:space="preserve">юридических лиц (за исключением муниципальных учреждений и унитарных предприятий), индивидуальных предпринимателей, физических лиц в части соблюдения ими условий договоров (соглашений) о предоставлении средств из бюджета Андреевского сельсовета, </w:t>
      </w:r>
      <w:r w:rsidRPr="001679A3">
        <w:rPr>
          <w:sz w:val="24"/>
          <w:szCs w:val="24"/>
        </w:rPr>
        <w:t>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Андреевского сельсовета в ценные бумаги таких юридических лиц</w:t>
      </w:r>
      <w:r w:rsidRPr="001679A3">
        <w:rPr>
          <w:color w:val="2D2D2D"/>
          <w:spacing w:val="2"/>
          <w:sz w:val="24"/>
          <w:szCs w:val="24"/>
        </w:rPr>
        <w:t xml:space="preserve"> - не менее одного</w:t>
      </w:r>
      <w:proofErr w:type="gramEnd"/>
      <w:r w:rsidRPr="001679A3">
        <w:rPr>
          <w:color w:val="2D2D2D"/>
          <w:spacing w:val="2"/>
          <w:sz w:val="24"/>
          <w:szCs w:val="24"/>
        </w:rPr>
        <w:t xml:space="preserve"> раза за период, на который предоставлены средства бюджета Андреевского сельсовета или муниципальные гарантии.</w:t>
      </w:r>
    </w:p>
    <w:p w:rsidR="001679A3" w:rsidRPr="001679A3" w:rsidRDefault="001679A3" w:rsidP="001679A3">
      <w:pPr>
        <w:pStyle w:val="ConsPlusNormal"/>
        <w:ind w:firstLine="709"/>
        <w:jc w:val="both"/>
        <w:rPr>
          <w:color w:val="2D2D2D"/>
          <w:spacing w:val="2"/>
          <w:sz w:val="24"/>
          <w:szCs w:val="24"/>
        </w:rPr>
      </w:pPr>
      <w:r w:rsidRPr="001679A3">
        <w:rPr>
          <w:color w:val="2D2D2D"/>
          <w:spacing w:val="2"/>
          <w:sz w:val="24"/>
          <w:szCs w:val="24"/>
        </w:rPr>
        <w:t xml:space="preserve">2.2. </w:t>
      </w:r>
      <w:proofErr w:type="gramStart"/>
      <w:r w:rsidRPr="001679A3">
        <w:rPr>
          <w:color w:val="2D2D2D"/>
          <w:spacing w:val="2"/>
          <w:sz w:val="24"/>
          <w:szCs w:val="24"/>
        </w:rPr>
        <w:t>Внеплановые мероприятия проводятся в случае поступления в администрацию Андреевского сельсовета сообщений и заявлений физических и юридических лиц, информации от государственных органов, органов местного самоуправления, общественных объединений, а также появления сообщений в средствах массовой информации, содержащих данные, указывающие на наличие нарушения законодательства Российской Федерации и иных нормативных правовых актов, регулирующих бюджетные правоотношения.</w:t>
      </w:r>
      <w:proofErr w:type="gramEnd"/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</w:p>
    <w:p w:rsidR="001679A3" w:rsidRPr="001679A3" w:rsidRDefault="001679A3" w:rsidP="001679A3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color w:val="4C4C4C"/>
          <w:spacing w:val="2"/>
          <w:sz w:val="28"/>
          <w:szCs w:val="28"/>
        </w:rPr>
      </w:pPr>
      <w:r w:rsidRPr="001679A3">
        <w:rPr>
          <w:rFonts w:ascii="Arial" w:hAnsi="Arial" w:cs="Arial"/>
          <w:b/>
          <w:color w:val="4C4C4C"/>
          <w:spacing w:val="2"/>
          <w:sz w:val="28"/>
          <w:szCs w:val="28"/>
        </w:rPr>
        <w:t>3. Порядок проведения контрольных мероприятий</w:t>
      </w:r>
    </w:p>
    <w:p w:rsidR="001679A3" w:rsidRPr="001679A3" w:rsidRDefault="001679A3" w:rsidP="001679A3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color w:val="4C4C4C"/>
          <w:spacing w:val="2"/>
          <w:sz w:val="28"/>
          <w:szCs w:val="28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lastRenderedPageBreak/>
        <w:t>3.1. Конкретные вопросы контрольного мероприятия, за исключением встречной проверки, определяются Планом контрольного мероприятия, утверждённого руководителем органа внутреннего муниципального финансового контроля. План контрольного мероприятия должен содержать: форму контрольного мероприятия; тему контрольного мероприятия; наименование объекта контроля; перечень основных вопросов, подлежащих изучению в ходе контрольного мероприятия; ответственных лиц; проверяемый период.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3.2. Процедура проведения контрольного мероприятия включает следующие действия: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1) проведение контрольных действий по месту нахождения объекта муниципального финансового контроля - не более 30 рабочих дней;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2) оформление результатов контрольного мероприятия: 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- составление акта контрольного мероприятия и его подписание участниками ревизионной группы (ревизором) в течени</w:t>
      </w:r>
      <w:proofErr w:type="gramStart"/>
      <w:r w:rsidRPr="001679A3">
        <w:rPr>
          <w:rFonts w:ascii="Arial" w:hAnsi="Arial" w:cs="Arial"/>
          <w:color w:val="2D2D2D"/>
          <w:spacing w:val="2"/>
        </w:rPr>
        <w:t>и</w:t>
      </w:r>
      <w:proofErr w:type="gramEnd"/>
      <w:r w:rsidRPr="001679A3">
        <w:rPr>
          <w:rFonts w:ascii="Arial" w:hAnsi="Arial" w:cs="Arial"/>
          <w:color w:val="2D2D2D"/>
          <w:spacing w:val="2"/>
        </w:rPr>
        <w:t xml:space="preserve"> 7 дней с момента завершения контрольного мероприятия;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- вручение (направление) акта контрольного мероприятия руководителю объекта муниципального контроля в </w:t>
      </w:r>
      <w:proofErr w:type="gramStart"/>
      <w:r w:rsidRPr="001679A3">
        <w:rPr>
          <w:rFonts w:ascii="Arial" w:hAnsi="Arial" w:cs="Arial"/>
          <w:color w:val="2D2D2D"/>
          <w:spacing w:val="2"/>
        </w:rPr>
        <w:t>срок</w:t>
      </w:r>
      <w:proofErr w:type="gramEnd"/>
      <w:r w:rsidRPr="001679A3">
        <w:rPr>
          <w:rFonts w:ascii="Arial" w:hAnsi="Arial" w:cs="Arial"/>
          <w:color w:val="2D2D2D"/>
          <w:spacing w:val="2"/>
        </w:rPr>
        <w:t xml:space="preserve"> не превышающий 15 рабочих дней со дня окончания проведения контрольных действий.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3.3. Контрольные мероприятия проводятся специально уполномоченными лицами (ревизором) – работниками (работником) органа внутреннего муниципального финансового контроля, осуществляющими проведение контрольного мероприятия самостоятельно либо в составе ревизионной группы.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Состав ревизионной группы и ее руководитель определяются руководителем органа муниципального финансового контроля с учетом объема предстоящих работ, вытекающих из конкретных задач контрольного мероприятия и особенностей объекта муниципального финансового контроля.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3.4. На проведение контрольного мероприятия ревизору (каждому из членов ревизионной группы) выдаётся соответствующее удостоверение органа внутреннего муниципального финансового контроля, подписанное его руководителем и заверенное оттиском печати администрации Андреевского сельсовета.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gramStart"/>
      <w:r w:rsidRPr="001679A3">
        <w:rPr>
          <w:rFonts w:ascii="Arial" w:hAnsi="Arial" w:cs="Arial"/>
          <w:color w:val="2D2D2D"/>
          <w:spacing w:val="2"/>
        </w:rPr>
        <w:t>В случае невозможности участия ревизора в проведении контрольного мероприятия вследствие уважительных причин (временная нетрудоспособность, нахождение работника в отпуске, наличие конфликта интересов, исполнение государственных или общественных обязанностей в рабочее время) или необходимости дополнения ревизионной группы в распоряжение органа внутреннего муниципального финансового контроля вносятся изменения о замене ревизора или дополнении ревизионной группы новым ревизором.</w:t>
      </w:r>
      <w:proofErr w:type="gramEnd"/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3.5. Дата начала и окончания проведения контрольных действий по месту нахождения объекта муниципального финансового контроля указывается в Распоряжении о проведение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3.6. Продление первоначально установленного срока контрольного мероприятия осуществляется руководителем органа внутреннего муниципального финансового контроля по мотивированному представлению </w:t>
      </w:r>
      <w:r w:rsidRPr="001679A3">
        <w:rPr>
          <w:rFonts w:ascii="Arial" w:hAnsi="Arial" w:cs="Arial"/>
          <w:color w:val="2D2D2D"/>
          <w:spacing w:val="2"/>
        </w:rPr>
        <w:lastRenderedPageBreak/>
        <w:t>руководителя ревизионной группы (ревизора). При этом общий срок проведения контрольных действий по месту нахождения объекта муниципального финансового контроля не может превышать 45 рабочих дней.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3.7. Проведение контрольного мероприятия может быть приостановлено в случае отсутствия или неудовлетворительного состояния бюджетного (бухгалтерского) учёта объекта контроля.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3.8. Решение о приостановлении контрольного мероприятия принимается руководителем органа внутреннего муниципального финансового контроля на основе мотивированного представления руководителя ревизионной группы (ревизора).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3.9. В срок не позднее 5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 письменно извещает объект муниципального финансового контроля о приостановлении контрольного мероприятия с указанием срока для восстановления бюджетного (бухгалтерского) учёта, делающих невозможным дальнейшее проведение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3.10. После устранения замечаний, на основании которых приостановлено контрольное мероприятие, ревизионная группа (ревизор) возобновляет проведение контрольного мероприятия в сроки, установленные руководителем органа внутреннего муниципального финансового контроля.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3.11. Перед проведением контрольного мероприятия руководитель ревизионной группы (ревизор) должен: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предъявить руководителю объекта муниципального финансового контроля распоряжение о проведении  контрольного мероприятия;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ознакомить его с Программой контрольного мероприятия;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представить участников ревизионной группы.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3.12. При проведении контрольного мероприятия ревизоры обязаны: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руководствоваться действующим законодательством Российской Федерации, Курской области и муниципальными правовыми актами Андреевского сельсовета;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соблюдать интересы муниципального образования «Андреевский сельсовет».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3.13. При проведении контрольного мероприятия участники ревизионной группы (ревизор) должны иметь удостоверения, подтверждающие их право на проведение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3.14. Информация о проведении контрольного мероприятия может быть размещена в помещениях объекта муниципального финансового контроля на удобном для обозрения месте.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3.15. Руководитель ревизионной группы вправе получать от должностных, материально ответственных и иных лиц объекта контроля необходимые письменные объяснения, справки и сведения по вопросам, возникающим в ходе контрольного мероприятия, документы и заверенные копии документов, необходимые для проведения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3.16. Участники ревизионной группы (ревизор) имеют право: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lastRenderedPageBreak/>
        <w:t>беспрепятственно посещать объект муниципального финансового контроля с учётом установленного режима его работы для выполнения возложенных на них обязанностей; осматривать служебные и производственные помещения, территорию, оборудование, строения;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получать и проверять от объекта муниципального финансового контроля бухгалтерские документы, отчёты и другие документы на бумажных носителях (копии документов);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gramStart"/>
      <w:r w:rsidRPr="001679A3">
        <w:rPr>
          <w:rFonts w:ascii="Arial" w:hAnsi="Arial" w:cs="Arial"/>
          <w:color w:val="2D2D2D"/>
          <w:spacing w:val="2"/>
        </w:rPr>
        <w:t>получать доступ к программным продуктам и автоматизированным системам, посредством которых объектом контроля осуществляется ведение бюджетного (бухгалтерского) и налогового учёта, в том числе к создаваемым в процессе их использования базам данных; другим программным продуктам и автоматизированным системам, используемым объектом контроля в процессе ведения финансово-хозяйственной деятельности;</w:t>
      </w:r>
      <w:proofErr w:type="gramEnd"/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проводить внезапные инвентаризации денежных средств, бланков строгой отчётности, нефинансовых активов, расчётов (дата и время проведения инвентаризации, а также перечень подлежащих проведению инвентаризации материальных ценностей, определяется руководителем ревизионной группы);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опечатывать в необходимых случаях помещения кассы, материальные склады, кладовые, другие помещения;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пользоваться фото и видео оборудованием, устройствами звукозаписи и оргтехникой для фиксирования проведения контрольного мероприятия и получения электронных копий документов;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проводить контрольные обмеры выполненных работ;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проводить встречные проверки в тех организациях (учреждениях), от которых получены или выданы денежные средства, материальные ценности и документы;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привлекать в случае необходимости для участия в проведении ревизий и проверок в установленном порядке специалистов других организаций.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3.17. При проведении контрольного мероприятия руководитель объекта муниципального финансового контроля обязан: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обеспечить беспрепятственный доступ участникам ревизионной группы к посещению объекта контроля с учётом установленного режима его работы для выполнения возложенных на них обязанностей; осмотру служебных и производственных помещений, территории, оборудования, строения;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обеспечить наличие и доступ участников ревизионной группы к бухгалтерским документы, отчётам и другим документам объекта контроля на бумажных носителях (копиям документов), передавать предоставляемые документы по описи, подписанной руководителем объекта контроля или должностным лицом, уполномоченным руководителем объекта контроля, и заверенной печатью объекта муниципального финансового контроля (при наличии печати);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gramStart"/>
      <w:r w:rsidRPr="001679A3">
        <w:rPr>
          <w:rFonts w:ascii="Arial" w:hAnsi="Arial" w:cs="Arial"/>
          <w:color w:val="2D2D2D"/>
          <w:spacing w:val="2"/>
        </w:rPr>
        <w:t>обеспечить доступ к программным продуктам и автоматизированным системам, посредством которых объектом контроля осуществляется ведение бюджетного (бухгалтерского) и налогового учёта, в том числе к создаваемым в процессе их использования базам данных; другим программным продуктам и автоматизированным системам, используемым объектом контроля в процессе ведения финансово-хозяйственной деятельности;</w:t>
      </w:r>
      <w:proofErr w:type="gramEnd"/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оказывать содействие </w:t>
      </w:r>
      <w:proofErr w:type="gramStart"/>
      <w:r w:rsidRPr="001679A3">
        <w:rPr>
          <w:rFonts w:ascii="Arial" w:hAnsi="Arial" w:cs="Arial"/>
          <w:color w:val="2D2D2D"/>
          <w:spacing w:val="2"/>
        </w:rPr>
        <w:t>при</w:t>
      </w:r>
      <w:proofErr w:type="gramEnd"/>
      <w:r w:rsidRPr="001679A3">
        <w:rPr>
          <w:rFonts w:ascii="Arial" w:hAnsi="Arial" w:cs="Arial"/>
          <w:color w:val="2D2D2D"/>
          <w:spacing w:val="2"/>
        </w:rPr>
        <w:t xml:space="preserve"> </w:t>
      </w:r>
      <w:proofErr w:type="gramStart"/>
      <w:r w:rsidRPr="001679A3">
        <w:rPr>
          <w:rFonts w:ascii="Arial" w:hAnsi="Arial" w:cs="Arial"/>
          <w:color w:val="2D2D2D"/>
          <w:spacing w:val="2"/>
        </w:rPr>
        <w:t>проведение</w:t>
      </w:r>
      <w:proofErr w:type="gramEnd"/>
      <w:r w:rsidRPr="001679A3">
        <w:rPr>
          <w:rFonts w:ascii="Arial" w:hAnsi="Arial" w:cs="Arial"/>
          <w:color w:val="2D2D2D"/>
          <w:spacing w:val="2"/>
        </w:rPr>
        <w:t xml:space="preserve"> участниками ревизионной группы (ревизором) внезапной инвентаризации денежных средств, бланков строгой отчётности, нефинансовых активов, расчётов; опечатывании в необходимых </w:t>
      </w:r>
      <w:r w:rsidRPr="001679A3">
        <w:rPr>
          <w:rFonts w:ascii="Arial" w:hAnsi="Arial" w:cs="Arial"/>
          <w:color w:val="2D2D2D"/>
          <w:spacing w:val="2"/>
        </w:rPr>
        <w:lastRenderedPageBreak/>
        <w:t>случаях помещения кассы, материальные склады, кладовые, другие помещения;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не чинить препятствие при использовании участниками ревизионной группы фото и видео оборудования, устрой</w:t>
      </w:r>
      <w:proofErr w:type="gramStart"/>
      <w:r w:rsidRPr="001679A3">
        <w:rPr>
          <w:rFonts w:ascii="Arial" w:hAnsi="Arial" w:cs="Arial"/>
          <w:color w:val="2D2D2D"/>
          <w:spacing w:val="2"/>
        </w:rPr>
        <w:t>ств зв</w:t>
      </w:r>
      <w:proofErr w:type="gramEnd"/>
      <w:r w:rsidRPr="001679A3">
        <w:rPr>
          <w:rFonts w:ascii="Arial" w:hAnsi="Arial" w:cs="Arial"/>
          <w:color w:val="2D2D2D"/>
          <w:spacing w:val="2"/>
        </w:rPr>
        <w:t>укозаписи и оргтехники для фиксирования проведения контрольного мероприятия и получения электронных копий документов;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оказывать содействие при проведении контрольных обмеров выполненных работ;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принимать меры к присутствию ответственных лиц для проведения в ходе контрольного мероприятия инвентаризации вверенных им ценностей, представителя подрядной организации - при проведении контрольных обмеров выполненных работ и других аналогичных действиях участников ревизионной группы, направленных на проверку деятельности объекта муниципального финансового контроля.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3.18. В случае отказа руководителя объекта контроля в предоставлении необходимых документов либо возникновения иных препятствий, не позволяющих проведение контрольного мероприятия, руководитель ревизионной группы (ревизор) сообщает об этих фактах руководителю органа внутреннего муниципального финансового контроля для принятия мер реагирования.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3.19. В ходе контрольного мероприятия могут проводиться контрольные действия по изучению: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gramStart"/>
      <w:r w:rsidRPr="001679A3">
        <w:rPr>
          <w:rFonts w:ascii="Arial" w:hAnsi="Arial" w:cs="Arial"/>
          <w:color w:val="2D2D2D"/>
          <w:spacing w:val="2"/>
        </w:rPr>
        <w:t>учредительных, регистрационных, плановых, бухгалтерских, отчётных и других документов (по форме и содержанию);</w:t>
      </w:r>
      <w:proofErr w:type="gramEnd"/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полноты, своевременности и правильности отражения совершённых финансовых и хозяйственных операций в бюджетном (бухгалтерском) учёте и бюджетной (бухгалтерской) отчётности, в том числе путём сопоставления записей в учётных регистрах с первичными учётными документами, показателей бюджетной (бухгалтерской) отчётности с данными аналитического учёта;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фактического наличия, сохранности и правильного использования материальных ценностей, находящихся в муниципальной собственности, денежных средств и ценных бумаг, достоверности расчётов, объёмов поставленных товаров и их ценообразования, выполненных работ и оказанных услуг, операций по формированию затрат и финансовых результатов;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постановки и состояния бюджетного (бухгалтерского) учёта и бюджетной (бухгалтерской) отчётности в проверяемом учреждении (организации);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состояния системы внутреннего контроля объекта контроля, в том числе наличие и состояние текущего </w:t>
      </w:r>
      <w:proofErr w:type="gramStart"/>
      <w:r w:rsidRPr="001679A3">
        <w:rPr>
          <w:rFonts w:ascii="Arial" w:hAnsi="Arial" w:cs="Arial"/>
          <w:color w:val="2D2D2D"/>
          <w:spacing w:val="2"/>
        </w:rPr>
        <w:t>контроля за</w:t>
      </w:r>
      <w:proofErr w:type="gramEnd"/>
      <w:r w:rsidRPr="001679A3">
        <w:rPr>
          <w:rFonts w:ascii="Arial" w:hAnsi="Arial" w:cs="Arial"/>
          <w:color w:val="2D2D2D"/>
          <w:spacing w:val="2"/>
        </w:rPr>
        <w:t xml:space="preserve"> движением материальных ценностей и денежных средств, правильностью формирования затрат, полнотой оприходования, сохранностью и фактическим наличием денежных средств и материальных ценностей, достоверностью объёмов выполненных работ и оказанных услуг;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принятых объектом контроля мер по устранению нарушений, возмещению материального ущерба, привлечению к ответственности виновных лиц по результатам предыдущего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3.20. </w:t>
      </w:r>
      <w:proofErr w:type="gramStart"/>
      <w:r w:rsidRPr="001679A3">
        <w:rPr>
          <w:rFonts w:ascii="Arial" w:hAnsi="Arial" w:cs="Arial"/>
          <w:color w:val="2D2D2D"/>
          <w:spacing w:val="2"/>
        </w:rPr>
        <w:t>Контрольные действия проводятся с использованием сплошного и (или) выборочного методов:</w:t>
      </w:r>
      <w:proofErr w:type="gramEnd"/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по документальному изучению управленческих, финансовых, первичных учётных документов, регистров бухгалтерского учёта, бухгалтерской и </w:t>
      </w:r>
      <w:r w:rsidRPr="001679A3">
        <w:rPr>
          <w:rFonts w:ascii="Arial" w:hAnsi="Arial" w:cs="Arial"/>
          <w:color w:val="2D2D2D"/>
          <w:spacing w:val="2"/>
        </w:rPr>
        <w:lastRenderedPageBreak/>
        <w:t>статистической отчётности, в том числе путём анализа и оценки полученной из них информации;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по фактическому изучению - путём осмотра, инвентаризации, пересчёта фактически выполненного объёма работ (оказанных услуг), выраженного в натуральных показателях, и т.п.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3.21. Решение об использовании сплошного или выборочного метода проведения контрольных действий по каждому вопросу плана проверки контрольного мероприятия принимает руководитель ревизионной группы исходя из содержания плана проверки, объёма финансовых операций и фактов хозяйственной жизни, относящихся к этому вопросу, состояния бюджетного (бухгалтерского) учёта, срока проведения контрольного мероприятия и иных обстоятельств.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3.22. Сплошной метод заключается в проведении контрольного действия в отношении всей совокупности финансовых и хозяйственных операций, относящихся к плану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плану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3.23. В ходе контрольного мероприятия для установления и (или) подтверждения фактов, связанных с деятельностью объекта контроля, проводится встречная проверка. Встречная проверка проводится путем сличения записей, документов и данных в организациях, получивших от объекта муниципального финансового контроля денежные средства, материальные ценности и документы с соответствующими записями, документами и данными объекта контроля.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Встречная проверка назначается руководителем органа внутреннего муниципального финансового контроля по письменному представлению руководителя ревизионной группы.</w:t>
      </w:r>
    </w:p>
    <w:p w:rsidR="001679A3" w:rsidRDefault="001679A3" w:rsidP="001679A3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679A3" w:rsidRPr="001679A3" w:rsidRDefault="001679A3" w:rsidP="001679A3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8"/>
          <w:szCs w:val="28"/>
        </w:rPr>
      </w:pPr>
      <w:r w:rsidRPr="001679A3">
        <w:rPr>
          <w:rFonts w:ascii="Arial" w:hAnsi="Arial" w:cs="Arial"/>
          <w:b/>
          <w:color w:val="4C4C4C"/>
          <w:spacing w:val="2"/>
          <w:sz w:val="28"/>
          <w:szCs w:val="28"/>
        </w:rPr>
        <w:t>4. Порядок оформления результатов контрольных мероприятий</w:t>
      </w:r>
    </w:p>
    <w:p w:rsidR="001679A3" w:rsidRPr="001679A3" w:rsidRDefault="001679A3" w:rsidP="001679A3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4.1. Результаты контрольного мероприятия излагаются в акте, составленном в трёх экземплярах, который состоит из вводной и описательной частей.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Вводная часть акта должна содержать следующую информацию: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наименование темы контрольного мероприятия;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дату и место составления акта;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кем и на каком основании проведено контрольное мероприятие (номер и дата документа, на основании которого проведено контрольное мероприятие, а также указание на его плановый характер или ссылку распоряжение о проведении внепланового контрольного мероприятия);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фамилии, инициалы и должности руководителя и всех участников (участника) ревизионной группы;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проверяемый период и сроки проведения контрольного мероприятия;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полное и краткое наименование и реквизиты объекта контроля, идентификационный номер налогоплательщика (ИНН);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ведомственную принадлежность;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сведения об учредителях;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lastRenderedPageBreak/>
        <w:t>основные цели и виды деятельности объекта муниципального финансового контроля;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имеющиеся у объекта муниципального финансового контроля лицензии на осуществление соответствующих видов деятельности;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перечень и реквизиты всех счетов в кредитных учреждениях (организациях), включая депозитные, а также лицевых счетов, открытых в финансовом органе и органах федерального казначейства;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фамилии, инициалы и должности лиц, имеющих право подписи денежных и расчётных документов в проверяемом периоде;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кем, когда, за какой период проводилось предыдущее контрольное мероприятие, что сделано объектом муниципального финансового контроля за прошедший период по устранению выявленных недостатков и нарушений.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Описательная часть акта должна состоять из разделов в соответствии с вопросами, указанными в плане контрольного мероприятия и содержать описание проводимой работы и выявленных нарушений по каждому вопросу плана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4.2. Результаты встречной проверки оформляются актом встречной проверки.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А</w:t>
      </w:r>
      <w:proofErr w:type="gramStart"/>
      <w:r w:rsidRPr="001679A3">
        <w:rPr>
          <w:rFonts w:ascii="Arial" w:hAnsi="Arial" w:cs="Arial"/>
          <w:color w:val="2D2D2D"/>
          <w:spacing w:val="2"/>
        </w:rPr>
        <w:t>кт встр</w:t>
      </w:r>
      <w:proofErr w:type="gramEnd"/>
      <w:r w:rsidRPr="001679A3">
        <w:rPr>
          <w:rFonts w:ascii="Arial" w:hAnsi="Arial" w:cs="Arial"/>
          <w:color w:val="2D2D2D"/>
          <w:spacing w:val="2"/>
        </w:rPr>
        <w:t>ечной проверки прилагается к акту, составленному по результатам контрольного мероприятия, в рамках которого была проведена встречная проверка. Результаты встречной проверки подлежат отражению в акте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gramStart"/>
      <w:r w:rsidRPr="001679A3">
        <w:rPr>
          <w:rFonts w:ascii="Arial" w:hAnsi="Arial" w:cs="Arial"/>
          <w:color w:val="2D2D2D"/>
          <w:spacing w:val="2"/>
        </w:rPr>
        <w:t>Акт встречной проверки состоит из вводной и описательной частей.</w:t>
      </w:r>
      <w:proofErr w:type="gramEnd"/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Вводная часть акта встречной проверки должна содержать следующие сведения: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тема проверки, в ходе которой проводится встречная проверка;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вопрос (вопросы), по которому проводилась встречная проверка;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дата и место составления акта встречной проверки;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номер и дата распоряжения о проведении проверки, в рамках которой проводится встречная проверка;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фамилии, инициалы и должности работников, проводивших встречную проверку;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проверяемый период;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срок проведения встречной проверки;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полное и краткое наименование, идентификационный номер налогоплательщика (ИНН);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имеющиеся у объекта муниципального финансового контроля лицензии на осуществление соответствующих видов деятельности;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фамилии, инициалы и должности лиц, имевших право подписи денежных и расчётных документов в проверяемом периоде;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Описательная часть акта встречной проверки должна содержать сведения о проведённой работе и выявленных нарушениях по вопросам, по которым проводилась встречная проверка.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4.3. Результаты контрольного мероприятия, встречной проверки, излагаемые в соответствующих актах, должны подтверждаться документами (копиями документов), результатами контрольных действий и встречных проверок, других действий, заключений специалистов и экспертов, объяснений должностных лиц и лиц, несущих материальную ответственность объекта контроля, другими материалами.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Документы могут содержать сведения, зафиксированные как в письменной форме, так и путем применения фотоаппаратуры. Указанные </w:t>
      </w:r>
      <w:r w:rsidRPr="001679A3">
        <w:rPr>
          <w:rFonts w:ascii="Arial" w:hAnsi="Arial" w:cs="Arial"/>
          <w:color w:val="2D2D2D"/>
          <w:spacing w:val="2"/>
        </w:rPr>
        <w:lastRenderedPageBreak/>
        <w:t>документы (копии) и фотоматериалы прилагаются к акту контрольного мероприятия, акту встречной проверки, подлежащих хранению в органе внутреннего муниципального финансового контроля.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Копии документов, подтверждающие выявленные в ходе контрольного мероприятия и встречной проверке финансовые нарушения, заверяются подписью руководителя объекта контроля или должностного лица, уполномоченного руководителем объекта контроля, и печатью объекта контроля.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4.4. </w:t>
      </w:r>
      <w:proofErr w:type="gramStart"/>
      <w:r w:rsidRPr="001679A3">
        <w:rPr>
          <w:rFonts w:ascii="Arial" w:hAnsi="Arial" w:cs="Arial"/>
          <w:color w:val="2D2D2D"/>
          <w:spacing w:val="2"/>
        </w:rPr>
        <w:t>При составлении актов контрольного мероприятия и встречной проверки должна быть соблюдена объективность и обоснованность, чёткость, лаконичность, доступность и системность изложения, ясность и точность описания выявленных фактов нецелевого, неэффективного и нерационального использования бюджетных средств, других нарушений финансовой дисциплины и недостатков в работе объекта муниципального финансового контроля, при обязательном отражении ясных и полных ответов на все вопросы плана контрольного мероприятия.</w:t>
      </w:r>
      <w:proofErr w:type="gramEnd"/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4.5. Описание фактов нарушений, выявленных в ходе контрольного мероприятия, должно содержать следующую обязательную информацию: какие нормативные правовые акты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При установлении фактов нарушений следует руководствоваться Единым классификатором нарушений, выявляемых в ходе контрольных мероприятий органами внутреннего муниципального финансового контроля, согласно </w:t>
      </w:r>
      <w:hyperlink r:id="rId5" w:history="1">
        <w:r w:rsidRPr="001679A3">
          <w:rPr>
            <w:rFonts w:ascii="Arial" w:hAnsi="Arial" w:cs="Arial"/>
            <w:spacing w:val="2"/>
          </w:rPr>
          <w:t>приложению 2 к настоящему постановлению</w:t>
        </w:r>
      </w:hyperlink>
      <w:r w:rsidRPr="001679A3">
        <w:rPr>
          <w:rFonts w:ascii="Arial" w:hAnsi="Arial" w:cs="Arial"/>
          <w:spacing w:val="2"/>
        </w:rPr>
        <w:t>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4.6. В акте контрольного мероприятия, акте встречной проверки не допускается включение различного рода выводов, предположений и фактов, не подтверждённых документами или результатами проверок, сведений из материалов правоохранительных органов и ссылок на показания, данные следственных органов.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4.7. В акте контрольного мероприятия, акте встречной проверки не должна даваться правовая и морально-этическая оценка действий должностных и материально ответственных лиц объекта муниципального финансового контроля, квалификация их поступков, намерений и целей.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4.8. Акт контрольного мероприятия оформляется и подписывается участниками ревизионной группы (ревизором).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4.9. Акт контрольного мероприятия передаётся руководителю объекта муниципального финансового контроля под роспись. В случае отказа руководителя объекта муниципального финансового контроля получить или подписать акт контрольного мероприятия ревизор (руководитель ревизионной группы) в конце акта производит запись об ознакомлении руководителя объекта муниципального финансового контроля (ответственного должностного лица) с актом и об их отказе от подписания либо получения акта. В этом случае акт контрольного мероприятия направляется объекту муниципального финансового контроля по почте заказным письмом либо сдается в приемную руководителя объекта муниципального финансового контроля с отметкой о </w:t>
      </w:r>
      <w:r w:rsidRPr="001679A3">
        <w:rPr>
          <w:rFonts w:ascii="Arial" w:hAnsi="Arial" w:cs="Arial"/>
          <w:color w:val="2D2D2D"/>
          <w:spacing w:val="2"/>
        </w:rPr>
        <w:lastRenderedPageBreak/>
        <w:t>принятии. При этом к экземпляру акта, остающемуся на хранении в органе внутреннего муниципального финансового контроля, прилагаются документы, подтверждающие факт отправления акта или сдачи его в приемную руководителя объекта муниципального финансового контроля.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4.10. При наличии у руководителя объекта муниципального финансового контроля возражений по акту контрольного мероприятия, акту встречной проверки он делает об этом отметку перед своей подписью. В течени</w:t>
      </w:r>
      <w:proofErr w:type="gramStart"/>
      <w:r w:rsidRPr="001679A3">
        <w:rPr>
          <w:rFonts w:ascii="Arial" w:hAnsi="Arial" w:cs="Arial"/>
          <w:color w:val="2D2D2D"/>
          <w:spacing w:val="2"/>
        </w:rPr>
        <w:t>и</w:t>
      </w:r>
      <w:proofErr w:type="gramEnd"/>
      <w:r w:rsidRPr="001679A3">
        <w:rPr>
          <w:rFonts w:ascii="Arial" w:hAnsi="Arial" w:cs="Arial"/>
          <w:color w:val="2D2D2D"/>
          <w:spacing w:val="2"/>
        </w:rPr>
        <w:t xml:space="preserve"> 5 рабочих дней с даты получения объектом муниципального финансового контроля акта проверки, руководитель (уполномоченное им лицо) вправе   представить в орган внутреннего муниципального финансового контроля письменные возражения, с обязательным приложением документов, подтверждающих обоснованность данных возражений.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Письменные возражения объекта муниципального финансового контроля к акту контрольного мероприятия, акту встречной проверки приобщаются к материалам контрольного мероприятия.</w:t>
      </w: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1679A3" w:rsidRPr="001679A3" w:rsidRDefault="001679A3" w:rsidP="001679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4.11. Руководитель ревизионной группы в срок до 10 рабочих дней со дня получения письменных возражений по акту контрольного мероприятия, акту встречной проверки рассматривает обоснованность этих возражений и даёт по ним письменное заключение. Один экземпляр заключения направляется объекту контроля сопроводительным письмом за подписью руководителя органа муниципального финансового контроля, один экземпляр заключения приобщается к материалам ревизии (проверки), встречной проверки.</w:t>
      </w:r>
    </w:p>
    <w:p w:rsidR="001679A3" w:rsidRPr="001679A3" w:rsidRDefault="001679A3" w:rsidP="001679A3">
      <w:pPr>
        <w:shd w:val="clear" w:color="auto" w:fill="FFFFFF"/>
        <w:jc w:val="both"/>
        <w:textAlignment w:val="baseline"/>
        <w:rPr>
          <w:rFonts w:ascii="Arial" w:hAnsi="Arial" w:cs="Arial"/>
          <w:color w:val="4C4C4C"/>
          <w:spacing w:val="2"/>
        </w:rPr>
      </w:pPr>
    </w:p>
    <w:p w:rsidR="001679A3" w:rsidRPr="001679A3" w:rsidRDefault="001679A3" w:rsidP="001679A3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4C4C4C"/>
          <w:spacing w:val="2"/>
          <w:sz w:val="28"/>
          <w:szCs w:val="28"/>
        </w:rPr>
      </w:pPr>
      <w:r w:rsidRPr="001679A3">
        <w:rPr>
          <w:rFonts w:ascii="Arial" w:hAnsi="Arial" w:cs="Arial"/>
          <w:b/>
          <w:color w:val="4C4C4C"/>
          <w:spacing w:val="2"/>
          <w:sz w:val="28"/>
          <w:szCs w:val="28"/>
        </w:rPr>
        <w:t>5. Порядок реализации материалов проведённых контрольных мероприятий</w:t>
      </w:r>
    </w:p>
    <w:p w:rsidR="001679A3" w:rsidRPr="001679A3" w:rsidRDefault="001679A3" w:rsidP="001679A3">
      <w:pPr>
        <w:pStyle w:val="ConsPlusNormal"/>
        <w:ind w:firstLine="540"/>
        <w:jc w:val="both"/>
        <w:rPr>
          <w:color w:val="2D2D2D"/>
          <w:spacing w:val="2"/>
          <w:sz w:val="28"/>
          <w:szCs w:val="28"/>
        </w:rPr>
      </w:pPr>
    </w:p>
    <w:p w:rsidR="001679A3" w:rsidRPr="001679A3" w:rsidRDefault="001679A3" w:rsidP="001679A3">
      <w:pPr>
        <w:pStyle w:val="ConsPlusNormal"/>
        <w:ind w:firstLine="709"/>
        <w:jc w:val="both"/>
        <w:rPr>
          <w:color w:val="2D2D2D"/>
          <w:spacing w:val="2"/>
          <w:sz w:val="24"/>
          <w:szCs w:val="24"/>
        </w:rPr>
      </w:pPr>
      <w:r w:rsidRPr="001679A3">
        <w:rPr>
          <w:color w:val="2D2D2D"/>
          <w:spacing w:val="2"/>
          <w:sz w:val="24"/>
          <w:szCs w:val="24"/>
        </w:rPr>
        <w:t>5.1. В случаях установления нарушения законодательства Российской Федерации и иных нормативных правовых актов, регулирующих бюджетные правоотношения, органом внутреннего муниципального финансового контроля по результатам проведения контрольных мероприятий составляется представление и (или) предписание в соответствии со статьёй 270.2 </w:t>
      </w:r>
      <w:hyperlink r:id="rId6" w:history="1">
        <w:r w:rsidRPr="001679A3">
          <w:rPr>
            <w:spacing w:val="2"/>
            <w:sz w:val="24"/>
            <w:szCs w:val="24"/>
          </w:rPr>
          <w:t>Бюджетного кодекса РФ</w:t>
        </w:r>
      </w:hyperlink>
      <w:r w:rsidRPr="001679A3">
        <w:rPr>
          <w:spacing w:val="2"/>
          <w:sz w:val="24"/>
          <w:szCs w:val="24"/>
        </w:rPr>
        <w:t>,</w:t>
      </w:r>
      <w:r w:rsidRPr="001679A3">
        <w:rPr>
          <w:color w:val="2D2D2D"/>
          <w:spacing w:val="2"/>
          <w:sz w:val="24"/>
          <w:szCs w:val="24"/>
        </w:rPr>
        <w:t xml:space="preserve"> которое подписывается руководителем органа внутреннего муниципального финансового контроля.</w:t>
      </w:r>
    </w:p>
    <w:p w:rsidR="001679A3" w:rsidRPr="001679A3" w:rsidRDefault="001679A3" w:rsidP="001679A3">
      <w:pPr>
        <w:pStyle w:val="ConsPlusNormal"/>
        <w:ind w:firstLine="709"/>
        <w:jc w:val="both"/>
        <w:rPr>
          <w:color w:val="2D2D2D"/>
          <w:spacing w:val="2"/>
          <w:sz w:val="24"/>
          <w:szCs w:val="24"/>
        </w:rPr>
      </w:pPr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  <w:r w:rsidRPr="001679A3">
        <w:rPr>
          <w:color w:val="2D2D2D"/>
          <w:spacing w:val="2"/>
          <w:sz w:val="24"/>
          <w:szCs w:val="24"/>
        </w:rPr>
        <w:t>5.2. В представлении</w:t>
      </w:r>
      <w:r w:rsidRPr="001679A3">
        <w:rPr>
          <w:sz w:val="24"/>
          <w:szCs w:val="24"/>
        </w:rPr>
        <w:t xml:space="preserve"> органа внутреннего муниципального финансового контроля должны содержаться:</w:t>
      </w:r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  <w:r w:rsidRPr="001679A3">
        <w:rPr>
          <w:sz w:val="24"/>
          <w:szCs w:val="24"/>
        </w:rPr>
        <w:t xml:space="preserve">- информация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</w:t>
      </w:r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  <w:r w:rsidRPr="001679A3">
        <w:rPr>
          <w:sz w:val="24"/>
          <w:szCs w:val="24"/>
        </w:rPr>
        <w:t>- требования о принятии мер по устранению причин и условий таких нарушений или требования о возврате предоставленных средств бюджета,</w:t>
      </w:r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  <w:r w:rsidRPr="001679A3">
        <w:rPr>
          <w:sz w:val="24"/>
          <w:szCs w:val="24"/>
        </w:rPr>
        <w:t>- срок рассмотрения представления</w:t>
      </w:r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  <w:r w:rsidRPr="001679A3">
        <w:rPr>
          <w:sz w:val="24"/>
          <w:szCs w:val="24"/>
        </w:rPr>
        <w:t xml:space="preserve">Если срок рассмотрения представления и </w:t>
      </w:r>
      <w:proofErr w:type="gramStart"/>
      <w:r w:rsidRPr="001679A3">
        <w:rPr>
          <w:sz w:val="24"/>
          <w:szCs w:val="24"/>
        </w:rPr>
        <w:t>принятия</w:t>
      </w:r>
      <w:proofErr w:type="gramEnd"/>
      <w:r w:rsidRPr="001679A3">
        <w:rPr>
          <w:sz w:val="24"/>
          <w:szCs w:val="24"/>
        </w:rPr>
        <w:t xml:space="preserve"> конкретных мер по устранению причин и условий не установлен, то представление подлежит обязательному рассмотрению в течение 30 календарных дней со дня его </w:t>
      </w:r>
      <w:r w:rsidRPr="001679A3">
        <w:rPr>
          <w:sz w:val="24"/>
          <w:szCs w:val="24"/>
        </w:rPr>
        <w:lastRenderedPageBreak/>
        <w:t>получения.</w:t>
      </w:r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  <w:r w:rsidRPr="001679A3">
        <w:rPr>
          <w:sz w:val="24"/>
          <w:szCs w:val="24"/>
        </w:rPr>
        <w:t xml:space="preserve">5.3.  </w:t>
      </w:r>
      <w:proofErr w:type="gramStart"/>
      <w:r w:rsidRPr="001679A3">
        <w:rPr>
          <w:color w:val="2D2D2D"/>
          <w:spacing w:val="2"/>
          <w:sz w:val="24"/>
          <w:szCs w:val="24"/>
        </w:rPr>
        <w:t>В предписании</w:t>
      </w:r>
      <w:r w:rsidRPr="001679A3">
        <w:rPr>
          <w:sz w:val="24"/>
          <w:szCs w:val="24"/>
        </w:rPr>
        <w:t xml:space="preserve"> органа внутреннего муниципального финансового контроля должны содержаться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</w:t>
      </w:r>
      <w:proofErr w:type="gramEnd"/>
      <w:r w:rsidRPr="001679A3">
        <w:rPr>
          <w:sz w:val="24"/>
          <w:szCs w:val="24"/>
        </w:rPr>
        <w:t xml:space="preserve"> средств бюджета в ценные бумаги объектов контроля и (или) требования о возмещении причиненного ущерба муниципальному образованию.</w:t>
      </w:r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</w:p>
    <w:p w:rsidR="001679A3" w:rsidRPr="001679A3" w:rsidRDefault="001679A3" w:rsidP="001679A3">
      <w:pPr>
        <w:pStyle w:val="ConsPlusNormal"/>
        <w:ind w:firstLine="709"/>
        <w:jc w:val="both"/>
        <w:rPr>
          <w:color w:val="2D2D2D"/>
          <w:spacing w:val="2"/>
          <w:sz w:val="24"/>
          <w:szCs w:val="24"/>
        </w:rPr>
      </w:pPr>
      <w:r w:rsidRPr="001679A3">
        <w:rPr>
          <w:color w:val="2D2D2D"/>
          <w:spacing w:val="2"/>
          <w:sz w:val="24"/>
          <w:szCs w:val="24"/>
        </w:rPr>
        <w:t>5.4. Представление и (или) предписание органа внутреннего муниципального финансового контроля должно быть рассмотрено (исполнено) в установленные в нём сроки.</w:t>
      </w:r>
    </w:p>
    <w:p w:rsidR="001679A3" w:rsidRPr="001679A3" w:rsidRDefault="001679A3" w:rsidP="001679A3">
      <w:pPr>
        <w:pStyle w:val="ConsPlusNormal"/>
        <w:ind w:firstLine="709"/>
        <w:jc w:val="both"/>
        <w:rPr>
          <w:color w:val="2D2D2D"/>
          <w:spacing w:val="2"/>
          <w:sz w:val="24"/>
          <w:szCs w:val="24"/>
        </w:rPr>
      </w:pPr>
    </w:p>
    <w:p w:rsidR="001679A3" w:rsidRPr="001679A3" w:rsidRDefault="001679A3" w:rsidP="001679A3">
      <w:pPr>
        <w:pStyle w:val="ConsPlusNormal"/>
        <w:ind w:firstLine="709"/>
        <w:jc w:val="both"/>
        <w:rPr>
          <w:sz w:val="24"/>
          <w:szCs w:val="24"/>
        </w:rPr>
      </w:pPr>
      <w:r w:rsidRPr="001679A3">
        <w:rPr>
          <w:color w:val="2D2D2D"/>
          <w:spacing w:val="2"/>
          <w:sz w:val="24"/>
          <w:szCs w:val="24"/>
        </w:rPr>
        <w:t xml:space="preserve">5.5. </w:t>
      </w:r>
      <w:r w:rsidRPr="001679A3">
        <w:rPr>
          <w:sz w:val="24"/>
          <w:szCs w:val="24"/>
        </w:rPr>
        <w:t xml:space="preserve">Неисполнение предписаний органа внутреннего муниципального финансового </w:t>
      </w:r>
      <w:proofErr w:type="gramStart"/>
      <w:r w:rsidRPr="001679A3">
        <w:rPr>
          <w:sz w:val="24"/>
          <w:szCs w:val="24"/>
        </w:rPr>
        <w:t>контроля</w:t>
      </w:r>
      <w:proofErr w:type="gramEnd"/>
      <w:r w:rsidRPr="001679A3">
        <w:rPr>
          <w:sz w:val="24"/>
          <w:szCs w:val="24"/>
        </w:rPr>
        <w:t xml:space="preserve">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образованию.</w:t>
      </w:r>
    </w:p>
    <w:p w:rsidR="001679A3" w:rsidRPr="001679A3" w:rsidRDefault="001679A3" w:rsidP="001679A3">
      <w:pPr>
        <w:pStyle w:val="ConsPlusNormal"/>
        <w:jc w:val="both"/>
        <w:rPr>
          <w:sz w:val="24"/>
          <w:szCs w:val="24"/>
        </w:rPr>
      </w:pPr>
    </w:p>
    <w:p w:rsidR="001679A3" w:rsidRPr="001679A3" w:rsidRDefault="001679A3" w:rsidP="001679A3">
      <w:pPr>
        <w:pStyle w:val="ConsPlusNormal"/>
        <w:jc w:val="center"/>
        <w:rPr>
          <w:b/>
          <w:color w:val="2D2D2D"/>
          <w:spacing w:val="2"/>
          <w:sz w:val="28"/>
          <w:szCs w:val="28"/>
        </w:rPr>
      </w:pPr>
      <w:r w:rsidRPr="001679A3">
        <w:rPr>
          <w:b/>
          <w:color w:val="2D2D2D"/>
          <w:spacing w:val="2"/>
          <w:sz w:val="28"/>
          <w:szCs w:val="28"/>
        </w:rPr>
        <w:t>6. Порядок обжалования и ответственность должностных лиц.</w:t>
      </w:r>
    </w:p>
    <w:p w:rsidR="001679A3" w:rsidRPr="00B9092B" w:rsidRDefault="001679A3" w:rsidP="001679A3">
      <w:pPr>
        <w:pStyle w:val="ConsPlusNormal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:rsidR="001679A3" w:rsidRPr="001679A3" w:rsidRDefault="001679A3" w:rsidP="001679A3">
      <w:pPr>
        <w:pStyle w:val="ConsPlusNormal"/>
        <w:ind w:firstLine="709"/>
        <w:jc w:val="both"/>
        <w:rPr>
          <w:color w:val="2D2D2D"/>
          <w:spacing w:val="2"/>
          <w:sz w:val="24"/>
          <w:szCs w:val="24"/>
        </w:rPr>
      </w:pPr>
      <w:r w:rsidRPr="001679A3">
        <w:rPr>
          <w:color w:val="2D2D2D"/>
          <w:spacing w:val="2"/>
          <w:sz w:val="24"/>
          <w:szCs w:val="24"/>
        </w:rPr>
        <w:t>6.1. Обжалование представления и (или) предписания органа внутреннего муниципального финансового контроля осуществляется в порядке, установленном действующим законодательством Российской Федерации.</w:t>
      </w:r>
    </w:p>
    <w:p w:rsidR="001679A3" w:rsidRPr="001679A3" w:rsidRDefault="001679A3" w:rsidP="001679A3">
      <w:pPr>
        <w:pStyle w:val="ConsPlusNormal"/>
        <w:ind w:firstLine="709"/>
        <w:jc w:val="both"/>
        <w:rPr>
          <w:color w:val="2D2D2D"/>
          <w:spacing w:val="2"/>
          <w:sz w:val="24"/>
          <w:szCs w:val="24"/>
        </w:rPr>
      </w:pPr>
      <w:r w:rsidRPr="001679A3">
        <w:rPr>
          <w:color w:val="2D2D2D"/>
          <w:spacing w:val="2"/>
          <w:sz w:val="24"/>
          <w:szCs w:val="24"/>
        </w:rPr>
        <w:t>6.2. Должностные лица органа внутреннего муниципального финансового контроля в случае принятия необоснованных решений несут ответственность в порядке, установленным действующим законодательством Российской Федерации</w:t>
      </w:r>
    </w:p>
    <w:p w:rsidR="001679A3" w:rsidRPr="001679A3" w:rsidRDefault="001679A3" w:rsidP="001679A3">
      <w:pPr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br w:type="page"/>
      </w:r>
    </w:p>
    <w:p w:rsidR="001679A3" w:rsidRPr="00B9092B" w:rsidRDefault="001679A3" w:rsidP="00167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A3" w:rsidRPr="001679A3" w:rsidRDefault="001679A3" w:rsidP="001679A3">
      <w:pPr>
        <w:shd w:val="clear" w:color="auto" w:fill="FFFFFF"/>
        <w:spacing w:line="240" w:lineRule="exac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Приложение 2</w:t>
      </w:r>
    </w:p>
    <w:p w:rsidR="001679A3" w:rsidRPr="001679A3" w:rsidRDefault="001679A3" w:rsidP="001679A3">
      <w:pPr>
        <w:shd w:val="clear" w:color="auto" w:fill="FFFFFF"/>
        <w:spacing w:line="240" w:lineRule="exac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к постановлению администрации </w:t>
      </w:r>
    </w:p>
    <w:p w:rsidR="001679A3" w:rsidRPr="001679A3" w:rsidRDefault="001679A3" w:rsidP="001679A3">
      <w:pPr>
        <w:shd w:val="clear" w:color="auto" w:fill="FFFFFF"/>
        <w:spacing w:line="240" w:lineRule="exac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Андреевского сельсовета</w:t>
      </w:r>
    </w:p>
    <w:p w:rsidR="001679A3" w:rsidRDefault="001679A3" w:rsidP="001679A3">
      <w:pPr>
        <w:shd w:val="clear" w:color="auto" w:fill="FFFFFF"/>
        <w:spacing w:line="240" w:lineRule="exac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>от 15.03.2016       №41а</w:t>
      </w:r>
    </w:p>
    <w:p w:rsidR="001679A3" w:rsidRPr="001679A3" w:rsidRDefault="001679A3" w:rsidP="001679A3">
      <w:pPr>
        <w:shd w:val="clear" w:color="auto" w:fill="FFFFFF"/>
        <w:spacing w:line="240" w:lineRule="exac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1679A3">
        <w:rPr>
          <w:rFonts w:ascii="Arial" w:hAnsi="Arial" w:cs="Arial"/>
          <w:color w:val="2D2D2D"/>
          <w:spacing w:val="2"/>
        </w:rPr>
        <w:t xml:space="preserve"> </w:t>
      </w:r>
    </w:p>
    <w:p w:rsidR="001679A3" w:rsidRPr="001679A3" w:rsidRDefault="001679A3" w:rsidP="001679A3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  <w:r w:rsidRPr="001679A3">
        <w:rPr>
          <w:rFonts w:ascii="Arial" w:hAnsi="Arial" w:cs="Arial"/>
          <w:b/>
          <w:color w:val="3C3C3C"/>
          <w:spacing w:val="2"/>
          <w:sz w:val="28"/>
          <w:szCs w:val="28"/>
          <w:u w:val="single"/>
        </w:rPr>
        <w:t>Единый классификатор нарушений, выявляемых в ходе контрольных мероприятий органами внутреннего муниципального финансового контроля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042"/>
        <w:gridCol w:w="4787"/>
      </w:tblGrid>
      <w:tr w:rsidR="001679A3" w:rsidRPr="00120494" w:rsidTr="0053172C">
        <w:trPr>
          <w:trHeight w:val="15"/>
        </w:trPr>
        <w:tc>
          <w:tcPr>
            <w:tcW w:w="5359" w:type="dxa"/>
            <w:hideMark/>
          </w:tcPr>
          <w:p w:rsidR="001679A3" w:rsidRPr="00120494" w:rsidRDefault="001679A3" w:rsidP="0053172C">
            <w:pPr>
              <w:rPr>
                <w:sz w:val="2"/>
              </w:rPr>
            </w:pPr>
          </w:p>
        </w:tc>
        <w:tc>
          <w:tcPr>
            <w:tcW w:w="1294" w:type="dxa"/>
            <w:hideMark/>
          </w:tcPr>
          <w:p w:rsidR="001679A3" w:rsidRPr="00120494" w:rsidRDefault="001679A3" w:rsidP="0053172C">
            <w:pPr>
              <w:rPr>
                <w:sz w:val="2"/>
              </w:rPr>
            </w:pPr>
          </w:p>
        </w:tc>
        <w:tc>
          <w:tcPr>
            <w:tcW w:w="11642" w:type="dxa"/>
            <w:hideMark/>
          </w:tcPr>
          <w:p w:rsidR="001679A3" w:rsidRPr="00120494" w:rsidRDefault="001679A3" w:rsidP="0053172C">
            <w:pPr>
              <w:rPr>
                <w:sz w:val="2"/>
              </w:rPr>
            </w:pP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Подгруппа нарушений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Код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</w:t>
            </w:r>
          </w:p>
        </w:tc>
      </w:tr>
      <w:tr w:rsidR="001679A3" w:rsidRPr="00A12924" w:rsidTr="0053172C">
        <w:tc>
          <w:tcPr>
            <w:tcW w:w="18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b/>
                <w:bCs/>
                <w:color w:val="2D2D2D"/>
              </w:rPr>
              <w:t>1. Нарушения при формировании и исполнении городского бюджета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1.1. Нарушение реализации муниципальных программ и ведомственных целевых программ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1.1.1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Использование бюджетных средств на реализацию муниципальных и ведомственных целевых программ на 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мероприятия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 xml:space="preserve"> не предусмотренные программами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1.1.2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Несоответствие бюджетных ассигнований на реализацию муниципальных и ведомственных целевых программ объектам программ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1.1.3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spellStart"/>
            <w:r w:rsidRPr="00A12924">
              <w:rPr>
                <w:rFonts w:ascii="Arial" w:hAnsi="Arial" w:cs="Arial"/>
                <w:color w:val="2D2D2D"/>
              </w:rPr>
              <w:t>Непроведение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 оценки эффективности реализации программы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1.1.4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Несоответствие целей и (или) задач мероприятиям программы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1.2. Нарушения порядка формирования и выполнения муниципальных заданий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1.2.1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порядка формирования и (или) финансового обеспечения выполнения муниципального задания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1.2.2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Невыполнение государственного (муниципального) задания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1.3. Нарушения, связанные с принятием бюджетных обязательств, доведением до распорядителей или получателей бюджетных средств бюджетных ассигнований 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и(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>или) лимитов бюджетных обязательств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1.3.1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Принятие бюджетных обязательств в размерах, превышающих утверждённые бюджетные ассигнования 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и(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>или) лимиты бюджетных обязательств, за исключением случаев, предусмотренных бюджетным законодательством Российской Федерации и иными нормативными правовыми актами, регулирующими бюджетные правоотношения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1.3.2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Несвоевременное доведение до распорядителей или получателей бюджетных средств бюджетных ассигнований и (или) лимитов бюджетных обязательств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1.5. Нарушения, предоставления и использования субсидий юридическими лицами, индивидуальными </w:t>
            </w:r>
            <w:r w:rsidRPr="00A12924">
              <w:rPr>
                <w:rFonts w:ascii="Arial" w:hAnsi="Arial" w:cs="Arial"/>
                <w:color w:val="2D2D2D"/>
              </w:rPr>
              <w:lastRenderedPageBreak/>
              <w:t>предпринимателями, физическими лицами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lastRenderedPageBreak/>
              <w:t>1.5.1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Нарушение главным распорядителем бюджетных средств, предоставляющим субсидии юридическим лицам, индивидуальным предпринимателям, физическим лицам, условий их </w:t>
            </w:r>
            <w:r w:rsidRPr="00A12924">
              <w:rPr>
                <w:rFonts w:ascii="Arial" w:hAnsi="Arial" w:cs="Arial"/>
                <w:color w:val="2D2D2D"/>
              </w:rPr>
              <w:lastRenderedPageBreak/>
              <w:t>предоставления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1.5.2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юридическим лицом, индивидуальным предпринимателем, физическим лицом, являющимся получателями субсидий, условий их предоставления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1.6. Нарушения, связанные с </w:t>
            </w:r>
            <w:proofErr w:type="spellStart"/>
            <w:r w:rsidRPr="00A12924">
              <w:rPr>
                <w:rFonts w:ascii="Arial" w:hAnsi="Arial" w:cs="Arial"/>
                <w:color w:val="2D2D2D"/>
              </w:rPr>
              <w:t>неосвоением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 утверждённых бюджетных ассигнований и лимитов бюджетных обязательств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1.6.1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spellStart"/>
            <w:r w:rsidRPr="00A12924">
              <w:rPr>
                <w:rFonts w:ascii="Arial" w:hAnsi="Arial" w:cs="Arial"/>
                <w:color w:val="2D2D2D"/>
              </w:rPr>
              <w:t>Неосвоение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 главным распорядителем, получателем бюджетных средств утверждённых ему бюджетных ассигнований и лимитов бюджетных обязательств (за исключением объективных причин: экономии, поступление бюджетных сре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дств в к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>онце года и другое)</w:t>
            </w:r>
          </w:p>
        </w:tc>
      </w:tr>
      <w:tr w:rsidR="001679A3" w:rsidRPr="00A12924" w:rsidTr="0053172C">
        <w:tc>
          <w:tcPr>
            <w:tcW w:w="18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b/>
                <w:bCs/>
                <w:color w:val="2D2D2D"/>
              </w:rPr>
              <w:t>2. Нецелевое, неэффективное и неправомерное использование бюджетных средств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2.1. Нецелевое использование бюджетных средств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2.1.1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gramStart"/>
            <w:r w:rsidRPr="00A12924">
              <w:rPr>
                <w:rFonts w:ascii="Arial" w:hAnsi="Arial" w:cs="Arial"/>
                <w:color w:val="2D2D2D"/>
              </w:rPr>
              <w:t>Совершённое главным распорядителем бюджетных средств, распорядителем бюджетных средств, получателями бюджетных средств и субсидий на выполнение государственного (муниципального) задания</w:t>
            </w:r>
            <w:proofErr w:type="gramEnd"/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2.1.2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gramStart"/>
            <w:r w:rsidRPr="00A12924">
              <w:rPr>
                <w:rFonts w:ascii="Arial" w:hAnsi="Arial" w:cs="Arial"/>
                <w:color w:val="2D2D2D"/>
              </w:rPr>
              <w:t>Совершённое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 xml:space="preserve"> в особо крупном размере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2.2. Неэкономное расходование бюджетных средств, достижение заданного результата с использованием объёма бюджетных средств, превышающего 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возможный</w:t>
            </w:r>
            <w:proofErr w:type="gramEnd"/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2.2.1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Уплата штрафных санкций за счёт бюджетных средств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2.2.2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Расходование бюджетных средств на оплату товаров, работ, услуг для государственных и муниципальных нужд по завышенным ценам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2.2.3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Расходование бюджетных средств на оплату товаров, работ, услуг для государственных и муниципальных нужд при отсутствии потребности в данных товарах, работах, услугах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2.3. Неэффективное расходование бюджетных средств (</w:t>
            </w:r>
            <w:proofErr w:type="spellStart"/>
            <w:r w:rsidRPr="00A12924">
              <w:rPr>
                <w:rFonts w:ascii="Arial" w:hAnsi="Arial" w:cs="Arial"/>
                <w:color w:val="2D2D2D"/>
              </w:rPr>
              <w:t>недостижение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 заданного результата с использованием определённого бюджетом объёма средств)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2.3.1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spellStart"/>
            <w:r w:rsidRPr="00A12924">
              <w:rPr>
                <w:rFonts w:ascii="Arial" w:hAnsi="Arial" w:cs="Arial"/>
                <w:color w:val="2D2D2D"/>
              </w:rPr>
              <w:t>Неосвоение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 бюджетных сре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дств пр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>и наличии потребности в их использовании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2.3.2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Заключение договоров без определения существенных условий </w:t>
            </w:r>
            <w:r w:rsidRPr="00A12924">
              <w:rPr>
                <w:rFonts w:ascii="Arial" w:hAnsi="Arial" w:cs="Arial"/>
                <w:color w:val="2D2D2D"/>
              </w:rPr>
              <w:lastRenderedPageBreak/>
              <w:t>договора, в том числе штрафных санкций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2.3.3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Непринятие мер по взысканию дебиторской задолженности, в том числе её необоснованное списание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2.3.4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spellStart"/>
            <w:r w:rsidRPr="00A12924">
              <w:rPr>
                <w:rFonts w:ascii="Arial" w:hAnsi="Arial" w:cs="Arial"/>
                <w:color w:val="2D2D2D"/>
              </w:rPr>
              <w:t>Неосвоение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, неиспользование (неполное использование) имущества, </w:t>
            </w:r>
            <w:proofErr w:type="spellStart"/>
            <w:r w:rsidRPr="00A12924">
              <w:rPr>
                <w:rFonts w:ascii="Arial" w:hAnsi="Arial" w:cs="Arial"/>
                <w:color w:val="2D2D2D"/>
              </w:rPr>
              <w:t>невостребованность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 финансовых активов, приобретённых за счёт бюджетных средств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2.4. Осуществление неподтверждённых расходов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2.4.1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Оплата </w:t>
            </w:r>
            <w:proofErr w:type="spellStart"/>
            <w:r w:rsidRPr="00A12924">
              <w:rPr>
                <w:rFonts w:ascii="Arial" w:hAnsi="Arial" w:cs="Arial"/>
                <w:color w:val="2D2D2D"/>
              </w:rPr>
              <w:t>непоставленной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 продукции, невыполненных работ (услуг)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2.4.2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Финансирование строительных и ремонтных работ при отсутствии утверждённой проектно-сметной документации на объекты и (или) положительного заключения государственной экспертизы на проектно-сметную документацию в установленных законодательством случаях; включение в проектно-сметную документацию дополнительных работ без обоснования их необходимости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2.4.3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Осуществление выплат заработной платы, денежного содержания, пособий, компенсаций и других выплат, не предусмотренных штатным расписанием и (или) нормативными документами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2.4.4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Прочие документально неподтверждённые расходы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2.5. Осуществление сверхнормативных расходов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2.5.1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Сверхнормативная оплата стоимости товаров, работ и услуг (строительно-монтажных работ, работ по текущему и капитальному ремонту), образовавшаяся 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в следствии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 xml:space="preserve"> неправильного применения норм и расценок, применение, которых предусмотрено договорами (контрактами) на выполнение работ и оказание услуг, проектно-сметной документацией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2.5.2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Несоблюдение порядка авансирования при приобретении товаров, выполнении работ и оказании услуг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2.5.3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Неправильное начисление и выплата заработной платы, денежного содержания, пособий, компенсаций, пенсий, стипендий, командировочных </w:t>
            </w:r>
            <w:r w:rsidRPr="00A12924">
              <w:rPr>
                <w:rFonts w:ascii="Arial" w:hAnsi="Arial" w:cs="Arial"/>
                <w:color w:val="2D2D2D"/>
              </w:rPr>
              <w:lastRenderedPageBreak/>
              <w:t>расходов и других выплат</w:t>
            </w:r>
          </w:p>
        </w:tc>
      </w:tr>
      <w:tr w:rsidR="001679A3" w:rsidRPr="00A12924" w:rsidTr="0053172C">
        <w:trPr>
          <w:trHeight w:val="15"/>
        </w:trPr>
        <w:tc>
          <w:tcPr>
            <w:tcW w:w="5359" w:type="dxa"/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1642" w:type="dxa"/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</w:tr>
      <w:tr w:rsidR="001679A3" w:rsidRPr="00A12924" w:rsidTr="0053172C">
        <w:tc>
          <w:tcPr>
            <w:tcW w:w="18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b/>
                <w:bCs/>
                <w:color w:val="2D2D2D"/>
              </w:rPr>
              <w:t>3.Нарушения порядка управления и распоряжения имуществом, находящимся в муниципальной собственности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3.1. Необеспечение сохранности муниципальной собственности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3.1.1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gramStart"/>
            <w:r w:rsidRPr="00A12924">
              <w:rPr>
                <w:rFonts w:ascii="Arial" w:hAnsi="Arial" w:cs="Arial"/>
                <w:color w:val="2D2D2D"/>
              </w:rPr>
              <w:t>Ненадлежащие хранение и эксплуатация муниципального имущества, ведущее к утрате (порче) муниципального имущества</w:t>
            </w:r>
            <w:proofErr w:type="gramEnd"/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3.1.2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Недостача муниципального имущества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3.1.3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Неправомерное списание муниципального имущества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3.1.4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Необеспечение сохранности муниципальной собственности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 Неправомерное использование муниципальной собственности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Предоставление муниципального имущества в пользование с нарушениями законодательства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spellStart"/>
            <w:r w:rsidRPr="00A12924">
              <w:rPr>
                <w:rFonts w:ascii="Arial" w:hAnsi="Arial" w:cs="Arial"/>
                <w:color w:val="2D2D2D"/>
              </w:rPr>
              <w:t>Невостребованность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>, неиспользование (неполное использование) имущества, приобретённого за счёт бюджетных средств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Занижение размеров арендной платы за использование муниципального имущества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Непринятие мер по взиманию арендной платы за пользованием муниципальным имуществом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3.2.5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Приобретение продукции, материалов, оборудования ненадлежащего качества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3.2.6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Затраты муниципального имущества сверх необходимого (возможного) на получение требуемого результата (при отсутствии норм)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3.2.7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Затраты муниципального имущества без достижения требуемого результата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3.2.8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Неэффективное управление объектами муниципальной собственности, убыточная, неприбыльная деятельность муниципальных унитарных предприятий и других организаций с участием муниципального образования «Город Томск»; получение меньших, чем возможно, прибыли, дивидендов по акциям, </w:t>
            </w:r>
            <w:proofErr w:type="spellStart"/>
            <w:r w:rsidRPr="00A12924">
              <w:rPr>
                <w:rFonts w:ascii="Arial" w:hAnsi="Arial" w:cs="Arial"/>
                <w:color w:val="2D2D2D"/>
              </w:rPr>
              <w:t>недостижения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 других плановых показателей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3.2.9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Несоблюдение порядка государственной регистрации прав на недвижимое имущество и сделок с ним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3.2.10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Иные нарушения при использовании муниципальной собственности</w:t>
            </w:r>
          </w:p>
        </w:tc>
      </w:tr>
      <w:tr w:rsidR="001679A3" w:rsidRPr="00A12924" w:rsidTr="0053172C">
        <w:tc>
          <w:tcPr>
            <w:tcW w:w="18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b/>
                <w:bCs/>
                <w:color w:val="2D2D2D"/>
              </w:rPr>
              <w:lastRenderedPageBreak/>
              <w:t>4. Нарушения в сфере закупок товаров, работ, услуг для обеспечения муниципальных нужд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 Нарушения при заключении и исполнении муниципальных контрактов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Несоответствие поставленного товара, выполненной работы или оказанной услуги условиям контракта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Неприменение заказчиком мер ответственности в случае нарушения поставщиком (подрядчиком, исполнителем) условий контракта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Несоответствие использования поставленного товара, выполненной работы или оказанной услуги целям осуществления закупки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Закупки товаров, работ и услуг сверх установленных законодательством сумм и не на основе муниципальных контрактов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4.1.5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Заключение муниципальных контрактов без проведения конкурсов (при отсутствии правовых оснований)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4.1.6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Завышение сметной стоимости, включение непредусмотренных затрат при определении начальной цены муниципального контракта, в том числе несоблюдение нормативов при определении сметной стоимости работ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4.1.7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Проведение конкурсов (аукционов) с нарушением установленных требований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4.1.8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Неправомерное изменение условий при заключении и исполнении муниципального контракта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4.1.9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Осуществление закупок у поставщиков, несоответствующих требованиям законодательства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4.1.10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Необоснованное деление объёмов работ, услуг и товаров при осуществлении закупок</w:t>
            </w:r>
          </w:p>
        </w:tc>
      </w:tr>
      <w:tr w:rsidR="001679A3" w:rsidRPr="00A12924" w:rsidTr="0053172C">
        <w:tc>
          <w:tcPr>
            <w:tcW w:w="18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b/>
                <w:bCs/>
                <w:color w:val="2D2D2D"/>
              </w:rPr>
              <w:t>5. Нарушения при ведении бухгалтерского учёта и составлении отчётности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 Нарушения порядка ведения бухгалтерского учёта и отчётности, имевшие негативные финансовые последствия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требований по оформлению всех хозяйственных операций, проводимых организацией, подтверждающими документами, которые служат первичными учетными документами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Отсутствие обязательных реквизитов первичных учётных документов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Искажение статей, строк форм бухгалтерской отчётности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Неучтённая дебиторская и кредиторская задолженность, наличие просроченной дебиторской и кредиторской задолженности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5.1.5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gramStart"/>
            <w:r w:rsidRPr="00A12924">
              <w:rPr>
                <w:rFonts w:ascii="Arial" w:hAnsi="Arial" w:cs="Arial"/>
                <w:color w:val="2D2D2D"/>
              </w:rPr>
              <w:t>Необоснованное оформление бухгалтерской записи, повлекшие уменьшение имущественных прав</w:t>
            </w:r>
            <w:proofErr w:type="gramEnd"/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5.1.6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Непринятие мер по возврату задолженности по средствам, выданным под отчёт при увольнении лица, которому выданы средства, повлекшее за собой ущерб для государства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5.1.7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Выдача денежных средств из кассы, 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лицам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 xml:space="preserve"> не отчитавшимся по ранее полученным под отчёт суммам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5.1.8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Отсутствие аналитического учёта по физическим и юридическим лицам при администрировании доходов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5.1.9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Отсутствие аналитического учёта материальных запасов и нефинансовых активов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5.1.10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Несоблюдение порядка работы с денежной наличностью, ведение кассовых операций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 Нарушения порядка ведения бухгалтерского учёта и отчётности, не повлекшие ущерба и не имевшие негативных финансовых последствий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порядка составления и представления всех форм отчётности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Грубое нарушение правил ведения бухгалтерского учета и представления бухгалтерской отчетности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Невыполнение обязанностей по 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контролю за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 xml:space="preserve"> соблюдением правил ведения кассовых операций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Отсутствие учётных регистров, ведение которых установлено законодательством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5.2.5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Несоблюдение установленных сроков оформления первичных документов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5.2.6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требований по соблюдению правил организации хранения учетных документов, регистров бухгалтерского учета и бухгалтерской отчетности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5.2.7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Несоблюдение 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t>методологии применения плана счетов бухгалтерского учёта</w:t>
            </w:r>
            <w:proofErr w:type="gramEnd"/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5.2.8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Несвоевременное представление </w:t>
            </w:r>
            <w:r w:rsidRPr="00A12924">
              <w:rPr>
                <w:rFonts w:ascii="Arial" w:hAnsi="Arial" w:cs="Arial"/>
                <w:color w:val="2D2D2D"/>
              </w:rPr>
              <w:lastRenderedPageBreak/>
              <w:t>авансовых отчётов лицами, взявшими денежные средства из кассы под отчёт; несвоевременный возврат в кассу остатка полученных подотчётных сумм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5.2.9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Отсутствие в организации учетной политики, утвержденной приказом или распоряжением лица, ответственного за состояние и организацию бухгалтерского учета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5.2.10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требований по ведению бухгалтерского учёта имущества, обязательств и хозяйственных операций организаций в валюте Российской Федерации - в рублях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5.2.11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требований по учёту имущества, являющегося собственностью организации, обособленно от имущества других юридических лиц, находящегося у данной организации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5.2.12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требований по недопущению внесения исправлений в кассовые, банковские и другие первичные документы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5.2.13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требований по обязательности проведения инвентаризации имущества и обязательств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5.2.14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Несоблюдение требований по отражению выявленных при инвентаризации расхождений между фактическим наличием имущества и данными бухгалтерского учёта на счетах бухгалтерского учёта в установленном законодательством порядке</w:t>
            </w:r>
          </w:p>
        </w:tc>
      </w:tr>
      <w:tr w:rsidR="001679A3" w:rsidRPr="00A12924" w:rsidTr="0053172C">
        <w:tc>
          <w:tcPr>
            <w:tcW w:w="18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b/>
                <w:bCs/>
                <w:color w:val="2D2D2D"/>
              </w:rPr>
              <w:t>6. Прочие виды нарушений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6.1. Нарушения при выполнении муниципальных заданий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6.1.1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Непредставление гражданам и организациям предусмотренной законом информации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6.1.2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Неприменение мер ответственности - пени, штрафы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6.1.3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Невыполнение, неполное выполнение муниципальных заданий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6.1.4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норм, требований, правил при выполнении муниципальных задач и функций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6.1.5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proofErr w:type="spellStart"/>
            <w:r w:rsidRPr="00A12924">
              <w:rPr>
                <w:rFonts w:ascii="Arial" w:hAnsi="Arial" w:cs="Arial"/>
                <w:color w:val="2D2D2D"/>
              </w:rPr>
              <w:t>Непредъявление</w:t>
            </w:r>
            <w:proofErr w:type="spellEnd"/>
            <w:r w:rsidRPr="00A12924">
              <w:rPr>
                <w:rFonts w:ascii="Arial" w:hAnsi="Arial" w:cs="Arial"/>
                <w:color w:val="2D2D2D"/>
              </w:rPr>
              <w:t xml:space="preserve"> требований по возмещению ущерба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6.2. Нарушения при осуществлении </w:t>
            </w:r>
            <w:r w:rsidRPr="00A12924">
              <w:rPr>
                <w:rFonts w:ascii="Arial" w:hAnsi="Arial" w:cs="Arial"/>
                <w:color w:val="2D2D2D"/>
              </w:rPr>
              <w:lastRenderedPageBreak/>
              <w:t>приносящей доход деятельности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lastRenderedPageBreak/>
              <w:t>6.2.1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 xml:space="preserve">Направление средств, полученных от приносящей доход деятельности, на </w:t>
            </w:r>
            <w:proofErr w:type="gramStart"/>
            <w:r w:rsidRPr="00A12924">
              <w:rPr>
                <w:rFonts w:ascii="Arial" w:hAnsi="Arial" w:cs="Arial"/>
                <w:color w:val="2D2D2D"/>
              </w:rPr>
              <w:lastRenderedPageBreak/>
              <w:t>цели</w:t>
            </w:r>
            <w:proofErr w:type="gramEnd"/>
            <w:r w:rsidRPr="00A12924">
              <w:rPr>
                <w:rFonts w:ascii="Arial" w:hAnsi="Arial" w:cs="Arial"/>
                <w:color w:val="2D2D2D"/>
              </w:rPr>
              <w:t xml:space="preserve"> не предусмотренные нормативными правовыми актами и разрешительными документами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6.2.2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Расходование средств, от приносящей доход деятельности на цели, не предусмотренные планом финансово-хозяйственной деятельности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6.2.3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Осуществление деятельности, не предусмотренной учредительными документами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6.2.4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Осуществление деятельности при отсутствии необходимых разрешений (лицензии, аттестации, аккредитации) или с их нарушением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6.3. Прочие нарушения и недостатки в деятельности органов местного самоуправления и организаций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6.3.1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Невыполнение договорных обязательств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6.3.2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Нарушение норм, требований, правил при осуществлении хозяйственной деятельности</w:t>
            </w:r>
          </w:p>
        </w:tc>
      </w:tr>
      <w:tr w:rsidR="001679A3" w:rsidRPr="00A12924" w:rsidTr="0053172C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spacing w:line="393" w:lineRule="atLeast"/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6.3.3</w:t>
            </w:r>
          </w:p>
        </w:tc>
        <w:tc>
          <w:tcPr>
            <w:tcW w:w="1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9A3" w:rsidRPr="00A12924" w:rsidRDefault="001679A3" w:rsidP="0053172C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A12924">
              <w:rPr>
                <w:rFonts w:ascii="Arial" w:hAnsi="Arial" w:cs="Arial"/>
                <w:color w:val="2D2D2D"/>
              </w:rPr>
              <w:t>Завышение (занижение) нормативов финансовых затрат в расчёте на единицу предоставленной муниципальной услуги</w:t>
            </w:r>
          </w:p>
        </w:tc>
      </w:tr>
    </w:tbl>
    <w:p w:rsidR="001679A3" w:rsidRPr="00A12924" w:rsidRDefault="001679A3" w:rsidP="001679A3">
      <w:pPr>
        <w:rPr>
          <w:rFonts w:ascii="Arial" w:hAnsi="Arial" w:cs="Arial"/>
        </w:rPr>
      </w:pPr>
    </w:p>
    <w:p w:rsidR="001679A3" w:rsidRPr="00A12924" w:rsidRDefault="001679A3" w:rsidP="001679A3">
      <w:pPr>
        <w:shd w:val="clear" w:color="auto" w:fill="FFFFFF"/>
        <w:jc w:val="both"/>
        <w:rPr>
          <w:rFonts w:ascii="Arial" w:hAnsi="Arial" w:cs="Arial"/>
        </w:rPr>
      </w:pPr>
    </w:p>
    <w:p w:rsidR="001679A3" w:rsidRPr="00A12924" w:rsidRDefault="001679A3" w:rsidP="001679A3">
      <w:pPr>
        <w:shd w:val="clear" w:color="auto" w:fill="FFFFFF"/>
        <w:ind w:left="567"/>
        <w:jc w:val="both"/>
        <w:rPr>
          <w:rFonts w:ascii="Arial" w:hAnsi="Arial" w:cs="Arial"/>
        </w:rPr>
      </w:pPr>
      <w:r w:rsidRPr="00A12924">
        <w:rPr>
          <w:rFonts w:ascii="Arial" w:hAnsi="Arial" w:cs="Arial"/>
          <w:color w:val="000000"/>
        </w:rPr>
        <w:t xml:space="preserve">                                                                           </w:t>
      </w:r>
    </w:p>
    <w:p w:rsidR="00C20F23" w:rsidRPr="00A12924" w:rsidRDefault="00C20F23">
      <w:pPr>
        <w:rPr>
          <w:rFonts w:ascii="Arial" w:hAnsi="Arial" w:cs="Arial"/>
        </w:rPr>
      </w:pPr>
    </w:p>
    <w:sectPr w:rsidR="00C20F23" w:rsidRPr="00A12924" w:rsidSect="001679A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C5"/>
    <w:rsid w:val="001679A3"/>
    <w:rsid w:val="004E52C5"/>
    <w:rsid w:val="00A12924"/>
    <w:rsid w:val="00C20F23"/>
    <w:rsid w:val="00D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9A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9A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467910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2016-03-28T06:41:00Z</dcterms:created>
  <dcterms:modified xsi:type="dcterms:W3CDTF">2016-03-28T06:54:00Z</dcterms:modified>
</cp:coreProperties>
</file>