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18" w:rsidRPr="006A1BD3" w:rsidRDefault="00793518" w:rsidP="00793518">
      <w:pPr>
        <w:pStyle w:val="a4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A1BD3">
        <w:rPr>
          <w:rFonts w:ascii="Arial" w:hAnsi="Arial" w:cs="Arial"/>
          <w:b/>
          <w:bCs/>
          <w:color w:val="000000" w:themeColor="text1"/>
          <w:sz w:val="32"/>
          <w:szCs w:val="32"/>
        </w:rPr>
        <w:t>РОССИЙСКАЯ  ФЕДЕРАЦИЯ</w:t>
      </w:r>
    </w:p>
    <w:p w:rsidR="00793518" w:rsidRPr="006A1BD3" w:rsidRDefault="00793518" w:rsidP="00793518">
      <w:pPr>
        <w:pStyle w:val="a4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A1BD3"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  АНДРЕЕВСКОГО СЕЛЬСОВЕТА</w:t>
      </w:r>
    </w:p>
    <w:p w:rsidR="00793518" w:rsidRPr="006A1BD3" w:rsidRDefault="00793518" w:rsidP="00793518">
      <w:pPr>
        <w:pStyle w:val="a4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A1BD3">
        <w:rPr>
          <w:rFonts w:ascii="Arial" w:hAnsi="Arial" w:cs="Arial"/>
          <w:b/>
          <w:bCs/>
          <w:color w:val="000000" w:themeColor="text1"/>
          <w:sz w:val="32"/>
          <w:szCs w:val="32"/>
        </w:rPr>
        <w:t>КАСТОРЕНСКОГО РАЙОНА  КУРСКОЙ  ОБЛАСТИ</w:t>
      </w:r>
    </w:p>
    <w:p w:rsidR="00793518" w:rsidRPr="006A1BD3" w:rsidRDefault="00793518" w:rsidP="00793518">
      <w:pPr>
        <w:pStyle w:val="a6"/>
        <w:ind w:right="-1276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793518" w:rsidRPr="006A1BD3" w:rsidRDefault="00793518" w:rsidP="0079351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A1BD3">
        <w:rPr>
          <w:rFonts w:ascii="Arial" w:hAnsi="Arial" w:cs="Arial"/>
          <w:b/>
          <w:color w:val="000000" w:themeColor="text1"/>
          <w:sz w:val="32"/>
          <w:szCs w:val="32"/>
        </w:rPr>
        <w:t>СОБРАНИЕ    ДЕПУТАТОВ</w:t>
      </w: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1BD3">
        <w:rPr>
          <w:rFonts w:ascii="Arial" w:hAnsi="Arial" w:cs="Arial"/>
          <w:b/>
          <w:sz w:val="32"/>
          <w:szCs w:val="32"/>
        </w:rPr>
        <w:t>РЕШЕНИЕ</w:t>
      </w: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1BD3">
        <w:rPr>
          <w:rFonts w:ascii="Arial" w:hAnsi="Arial" w:cs="Arial"/>
          <w:b/>
          <w:sz w:val="32"/>
          <w:szCs w:val="32"/>
        </w:rPr>
        <w:t xml:space="preserve">от </w:t>
      </w:r>
      <w:r w:rsidR="006A1BD3" w:rsidRPr="006A1BD3">
        <w:rPr>
          <w:rFonts w:ascii="Arial" w:hAnsi="Arial" w:cs="Arial"/>
          <w:b/>
          <w:sz w:val="32"/>
          <w:szCs w:val="32"/>
        </w:rPr>
        <w:t>20  мая   2016 г.  №13</w:t>
      </w: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32D89" w:rsidRPr="006A1BD3" w:rsidRDefault="00E32D89" w:rsidP="006A1B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1BD3">
        <w:rPr>
          <w:rFonts w:ascii="Arial" w:hAnsi="Arial" w:cs="Arial"/>
          <w:b/>
          <w:sz w:val="32"/>
          <w:szCs w:val="32"/>
        </w:rPr>
        <w:t>ПОЛОЖЕНИЕ О ПОРЯДКЕ ПРОВЕДЕНИЯ МОНИТОРИНГА МУНИЦИПАЛЬНЫХ ПРАВОВЫХ АКТОВ</w:t>
      </w:r>
    </w:p>
    <w:p w:rsidR="00E32D89" w:rsidRPr="006A1BD3" w:rsidRDefault="00793518" w:rsidP="006A1B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1BD3">
        <w:rPr>
          <w:rFonts w:ascii="Arial" w:hAnsi="Arial" w:cs="Arial"/>
          <w:b/>
          <w:sz w:val="32"/>
          <w:szCs w:val="32"/>
        </w:rPr>
        <w:t>СОБРАНИЯ ДЕПУТАТОВ</w:t>
      </w:r>
      <w:r w:rsidR="00704779" w:rsidRPr="006A1BD3">
        <w:rPr>
          <w:rFonts w:ascii="Arial" w:hAnsi="Arial" w:cs="Arial"/>
          <w:b/>
          <w:sz w:val="32"/>
          <w:szCs w:val="32"/>
        </w:rPr>
        <w:t xml:space="preserve"> АНДРЕЕВСКОГО СЕЛЬСОВЕТА КАСТОРЕНСКОГО РАЙОНА </w:t>
      </w:r>
      <w:r w:rsidR="00E32D89" w:rsidRPr="006A1BD3">
        <w:rPr>
          <w:rFonts w:ascii="Arial" w:hAnsi="Arial" w:cs="Arial"/>
          <w:b/>
          <w:sz w:val="32"/>
          <w:szCs w:val="32"/>
        </w:rPr>
        <w:t>КУРСКОЙ ОБЛАСТИ</w:t>
      </w:r>
    </w:p>
    <w:p w:rsidR="00E32D89" w:rsidRPr="006A1BD3" w:rsidRDefault="00E32D89" w:rsidP="00E32D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D89" w:rsidRPr="006A1BD3" w:rsidRDefault="00E32D89" w:rsidP="00E32D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>Руководствуясь Федеральным законом №172-ФЗ от 17.07.2009 «Об антикоррупционной экспертизе нормативных правовых актов и проектов нормативных правовых акт</w:t>
      </w:r>
      <w:r w:rsidR="00793518" w:rsidRPr="006A1BD3">
        <w:rPr>
          <w:rFonts w:ascii="Arial" w:hAnsi="Arial" w:cs="Arial"/>
          <w:sz w:val="24"/>
          <w:szCs w:val="24"/>
        </w:rPr>
        <w:t xml:space="preserve">ов», Собрание Депутатов Андреевского сельсовета Касторенского </w:t>
      </w:r>
      <w:r w:rsidRPr="006A1BD3">
        <w:rPr>
          <w:rFonts w:ascii="Arial" w:hAnsi="Arial" w:cs="Arial"/>
          <w:sz w:val="24"/>
          <w:szCs w:val="24"/>
        </w:rPr>
        <w:t>района Курской области решило:</w:t>
      </w:r>
    </w:p>
    <w:p w:rsidR="00E32D89" w:rsidRPr="006A1BD3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proofErr w:type="gramStart"/>
      <w:r w:rsidRPr="006A1BD3">
        <w:rPr>
          <w:rFonts w:ascii="Arial" w:hAnsi="Arial" w:cs="Arial"/>
          <w:sz w:val="24"/>
          <w:szCs w:val="24"/>
        </w:rPr>
        <w:t>проведения мониторинга му</w:t>
      </w:r>
      <w:r w:rsidR="00793518" w:rsidRPr="006A1BD3">
        <w:rPr>
          <w:rFonts w:ascii="Arial" w:hAnsi="Arial" w:cs="Arial"/>
          <w:sz w:val="24"/>
          <w:szCs w:val="24"/>
        </w:rPr>
        <w:t xml:space="preserve">ниципальных правовых актов  Собрания </w:t>
      </w:r>
      <w:r w:rsidR="00704779" w:rsidRPr="006A1BD3">
        <w:rPr>
          <w:rFonts w:ascii="Arial" w:hAnsi="Arial" w:cs="Arial"/>
          <w:sz w:val="24"/>
          <w:szCs w:val="24"/>
        </w:rPr>
        <w:t>Депутатов Андреевского сельсовета</w:t>
      </w:r>
      <w:proofErr w:type="gramEnd"/>
      <w:r w:rsidR="00704779" w:rsidRPr="006A1BD3">
        <w:rPr>
          <w:rFonts w:ascii="Arial" w:hAnsi="Arial" w:cs="Arial"/>
          <w:sz w:val="24"/>
          <w:szCs w:val="24"/>
        </w:rPr>
        <w:t xml:space="preserve"> Касторенского </w:t>
      </w:r>
      <w:r w:rsidRPr="006A1BD3">
        <w:rPr>
          <w:rFonts w:ascii="Arial" w:hAnsi="Arial" w:cs="Arial"/>
          <w:sz w:val="24"/>
          <w:szCs w:val="24"/>
        </w:rPr>
        <w:t xml:space="preserve"> района Курской области согласно приложению №1.</w:t>
      </w:r>
    </w:p>
    <w:p w:rsidR="00E32D89" w:rsidRPr="006A1BD3" w:rsidRDefault="00E32D89" w:rsidP="00E32D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опубликования.</w:t>
      </w:r>
    </w:p>
    <w:p w:rsidR="00704779" w:rsidRPr="006A1BD3" w:rsidRDefault="00704779" w:rsidP="00704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779" w:rsidRPr="006A1BD3" w:rsidRDefault="00704779" w:rsidP="00704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779" w:rsidRPr="006A1BD3" w:rsidRDefault="00704779" w:rsidP="00704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2D89" w:rsidRPr="006A1BD3" w:rsidRDefault="00E32D89" w:rsidP="007047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>Председатель</w:t>
      </w:r>
    </w:p>
    <w:p w:rsidR="00E32D89" w:rsidRPr="006A1BD3" w:rsidRDefault="00E32D89" w:rsidP="007047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>Собрания Депутатов</w:t>
      </w:r>
      <w:r w:rsidR="00704779" w:rsidRPr="006A1BD3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="00704779" w:rsidRPr="006A1BD3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704779" w:rsidRPr="006A1BD3" w:rsidRDefault="00704779" w:rsidP="00704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779" w:rsidRPr="006A1BD3" w:rsidRDefault="00704779" w:rsidP="00704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BD3" w:rsidRPr="006A1BD3" w:rsidRDefault="006A1BD3" w:rsidP="007047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 xml:space="preserve">Глава </w:t>
      </w:r>
    </w:p>
    <w:p w:rsidR="00704779" w:rsidRPr="006A1BD3" w:rsidRDefault="006A1BD3" w:rsidP="007047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 xml:space="preserve">Андреевского сельсовета                                            </w:t>
      </w:r>
      <w:proofErr w:type="spellStart"/>
      <w:r w:rsidRPr="006A1BD3">
        <w:rPr>
          <w:rFonts w:ascii="Arial" w:hAnsi="Arial" w:cs="Arial"/>
          <w:sz w:val="24"/>
          <w:szCs w:val="24"/>
        </w:rPr>
        <w:t>А.С.Несов</w:t>
      </w:r>
      <w:proofErr w:type="spellEnd"/>
    </w:p>
    <w:p w:rsidR="00E32D89" w:rsidRPr="006A1BD3" w:rsidRDefault="00704779" w:rsidP="00E32D89">
      <w:pPr>
        <w:pStyle w:val="a3"/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t xml:space="preserve"> </w:t>
      </w:r>
    </w:p>
    <w:p w:rsidR="00E32D89" w:rsidRPr="006A1BD3" w:rsidRDefault="00E32D89">
      <w:pPr>
        <w:rPr>
          <w:rFonts w:ascii="Arial" w:hAnsi="Arial" w:cs="Arial"/>
          <w:sz w:val="24"/>
          <w:szCs w:val="24"/>
        </w:rPr>
      </w:pPr>
      <w:r w:rsidRPr="006A1BD3">
        <w:rPr>
          <w:rFonts w:ascii="Arial" w:hAnsi="Arial" w:cs="Arial"/>
          <w:sz w:val="24"/>
          <w:szCs w:val="24"/>
        </w:rPr>
        <w:br w:type="page"/>
      </w:r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к решению</w:t>
      </w:r>
    </w:p>
    <w:p w:rsidR="00E32D89" w:rsidRP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32D8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E32D89" w:rsidRDefault="006A1BD3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20.05.2016г. №13</w:t>
      </w:r>
    </w:p>
    <w:p w:rsidR="00E32D89" w:rsidRDefault="00E32D89" w:rsidP="00E32D8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76712" w:rsidRDefault="00E32D89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МОНИТОРИНГА МУНИЦИПАЛЬНЫХ ПРАВОВЫХ АКТОВ </w:t>
      </w:r>
    </w:p>
    <w:p w:rsidR="00E32D89" w:rsidRDefault="00A76712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FD5D76">
        <w:rPr>
          <w:rFonts w:ascii="Times New Roman" w:hAnsi="Times New Roman" w:cs="Times New Roman"/>
          <w:sz w:val="28"/>
          <w:szCs w:val="28"/>
        </w:rPr>
        <w:t xml:space="preserve">БРАНИЯ ДЕПУТАТОВ АНДРЕЕВСКОГО СЕЛЬСОВЕТА КАСТОРЕНСКОГО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A76712" w:rsidRDefault="00A76712" w:rsidP="00E32D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муниципальных правовых актов (далее – мониторинг) предусматривает комплексную и плановую деятельность, осуществляемую муниципаль</w:t>
      </w:r>
      <w:r w:rsidR="00FD5D76">
        <w:rPr>
          <w:rFonts w:ascii="Times New Roman" w:hAnsi="Times New Roman" w:cs="Times New Roman"/>
          <w:sz w:val="28"/>
          <w:szCs w:val="28"/>
        </w:rPr>
        <w:t xml:space="preserve">ным образованием «Андреевский сельсовет» Касторенского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в пределах своих полномочий, по сбору, обобщению, анализу и оценке информации для обеспечения принятия (издания), изменения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(отмены) актов муниципа</w:t>
      </w:r>
      <w:r w:rsidR="00FD5D76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FD5D76">
        <w:rPr>
          <w:rFonts w:ascii="Times New Roman" w:hAnsi="Times New Roman" w:cs="Times New Roman"/>
          <w:sz w:val="28"/>
          <w:szCs w:val="28"/>
        </w:rPr>
        <w:t>«Андреевский сельсовет» Касторенского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</w:t>
      </w:r>
      <w:r w:rsidR="00FD5D76">
        <w:rPr>
          <w:rFonts w:ascii="Times New Roman" w:hAnsi="Times New Roman" w:cs="Times New Roman"/>
          <w:sz w:val="28"/>
          <w:szCs w:val="28"/>
        </w:rPr>
        <w:t>ится 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D5D76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FD5D76">
        <w:rPr>
          <w:rFonts w:ascii="Times New Roman" w:hAnsi="Times New Roman" w:cs="Times New Roman"/>
          <w:sz w:val="28"/>
          <w:szCs w:val="28"/>
        </w:rPr>
        <w:t>«Андреевский сельсовет» Касторенского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</w:t>
      </w:r>
      <w:r w:rsidR="00FD5D76">
        <w:rPr>
          <w:rFonts w:ascii="Times New Roman" w:hAnsi="Times New Roman" w:cs="Times New Roman"/>
          <w:sz w:val="28"/>
          <w:szCs w:val="28"/>
        </w:rPr>
        <w:t xml:space="preserve">алее –  </w:t>
      </w:r>
      <w:r>
        <w:rPr>
          <w:rFonts w:ascii="Times New Roman" w:hAnsi="Times New Roman" w:cs="Times New Roman"/>
          <w:sz w:val="28"/>
          <w:szCs w:val="28"/>
        </w:rPr>
        <w:t>Собрание Депутатов).</w:t>
      </w:r>
    </w:p>
    <w:p w:rsidR="00A76712" w:rsidRDefault="00A76712" w:rsidP="00A767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мониторинга утверждае</w:t>
      </w:r>
      <w:r w:rsidR="00FD5D76">
        <w:rPr>
          <w:rFonts w:ascii="Times New Roman" w:hAnsi="Times New Roman" w:cs="Times New Roman"/>
          <w:sz w:val="28"/>
          <w:szCs w:val="28"/>
        </w:rPr>
        <w:t>тся Собранием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D5D76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FD5D76">
        <w:rPr>
          <w:rFonts w:ascii="Times New Roman" w:hAnsi="Times New Roman" w:cs="Times New Roman"/>
          <w:sz w:val="28"/>
          <w:szCs w:val="28"/>
        </w:rPr>
        <w:t>«Андреевский сельсовет» Касторенского</w:t>
      </w:r>
      <w:r w:rsidR="00FD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76712" w:rsidRDefault="00A76712" w:rsidP="00A76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A76712" w:rsidRDefault="00A76712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соответствие с нормами</w:t>
      </w:r>
      <w:r w:rsidR="00FF1298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законодательства муниципальной нормативной базы;</w:t>
      </w:r>
    </w:p>
    <w:p w:rsidR="00FF1298" w:rsidRDefault="00FF1298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91A74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правовых актах;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актах;</w:t>
      </w:r>
    </w:p>
    <w:p w:rsidR="00991A74" w:rsidRDefault="00FE5DC7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A74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 w:rsidR="00991A7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991A74">
        <w:rPr>
          <w:rFonts w:ascii="Times New Roman" w:hAnsi="Times New Roman" w:cs="Times New Roman"/>
          <w:sz w:val="28"/>
          <w:szCs w:val="28"/>
        </w:rPr>
        <w:t>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включает в себя сбор, обобщение, анализ и оценку практики применения: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991A74">
        <w:rPr>
          <w:rFonts w:ascii="Times New Roman" w:hAnsi="Times New Roman" w:cs="Times New Roman"/>
          <w:sz w:val="28"/>
          <w:szCs w:val="28"/>
        </w:rPr>
        <w:t xml:space="preserve"> Конституции  Российской Федерации;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991A74">
        <w:rPr>
          <w:rFonts w:ascii="Times New Roman" w:hAnsi="Times New Roman" w:cs="Times New Roman"/>
          <w:sz w:val="28"/>
          <w:szCs w:val="28"/>
        </w:rPr>
        <w:t>федеральных конституционных законов;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="00991A74">
        <w:rPr>
          <w:rFonts w:ascii="Times New Roman" w:hAnsi="Times New Roman" w:cs="Times New Roman"/>
          <w:sz w:val="28"/>
          <w:szCs w:val="28"/>
        </w:rPr>
        <w:t xml:space="preserve"> федеральных законов;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991A74">
        <w:rPr>
          <w:rFonts w:ascii="Times New Roman" w:hAnsi="Times New Roman" w:cs="Times New Roman"/>
          <w:sz w:val="28"/>
          <w:szCs w:val="28"/>
        </w:rPr>
        <w:t>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991A74">
        <w:rPr>
          <w:rFonts w:ascii="Times New Roman" w:hAnsi="Times New Roman" w:cs="Times New Roman"/>
          <w:sz w:val="28"/>
          <w:szCs w:val="28"/>
        </w:rPr>
        <w:t>указов президента Российской Федерации;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91A74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Российской Федерации;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991A74">
        <w:rPr>
          <w:rFonts w:ascii="Times New Roman" w:hAnsi="Times New Roman" w:cs="Times New Roman"/>
          <w:sz w:val="28"/>
          <w:szCs w:val="28"/>
        </w:rPr>
        <w:t xml:space="preserve"> нормативных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991A74" w:rsidRDefault="00A171EE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991A74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 Курской области;</w:t>
      </w:r>
    </w:p>
    <w:p w:rsidR="00991A74" w:rsidRDefault="00FD5D76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991A7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органов местного самоуправления муниципа</w:t>
      </w:r>
      <w:r w:rsidR="00A171EE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r w:rsidR="00A171EE">
        <w:rPr>
          <w:rFonts w:ascii="Times New Roman" w:hAnsi="Times New Roman" w:cs="Times New Roman"/>
          <w:sz w:val="28"/>
          <w:szCs w:val="28"/>
        </w:rPr>
        <w:t>«Андреевский сельсовет» Касторенского</w:t>
      </w:r>
      <w:r w:rsidR="00991A74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91A74" w:rsidRDefault="00991A74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Основаниями для проведения мониторинга являются: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федеральное и региональное законодательство;</w:t>
      </w:r>
    </w:p>
    <w:p w:rsidR="00991A74" w:rsidRDefault="00991A74" w:rsidP="00FE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применения нормативных правовых актов </w:t>
      </w:r>
      <w:r w:rsidR="00A171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171EE">
        <w:rPr>
          <w:rFonts w:ascii="Times New Roman" w:hAnsi="Times New Roman" w:cs="Times New Roman"/>
          <w:sz w:val="28"/>
          <w:szCs w:val="28"/>
        </w:rPr>
        <w:t>«Андреевский сельсовет» Касторенского</w:t>
      </w:r>
      <w:r w:rsidR="00A171EE">
        <w:rPr>
          <w:rFonts w:ascii="Times New Roman" w:hAnsi="Times New Roman" w:cs="Times New Roman"/>
          <w:sz w:val="28"/>
          <w:szCs w:val="28"/>
        </w:rPr>
        <w:t xml:space="preserve"> </w:t>
      </w:r>
      <w:r w:rsidR="00FE5DC7">
        <w:rPr>
          <w:rFonts w:ascii="Times New Roman" w:hAnsi="Times New Roman" w:cs="Times New Roman"/>
          <w:sz w:val="28"/>
          <w:szCs w:val="28"/>
        </w:rPr>
        <w:t>района в определенной сфере;</w:t>
      </w:r>
    </w:p>
    <w:p w:rsidR="00FE5DC7" w:rsidRDefault="00FE5DC7" w:rsidP="00FE5DC7">
      <w:pPr>
        <w:pStyle w:val="ConsPlusNormal"/>
        <w:ind w:firstLine="709"/>
        <w:jc w:val="both"/>
      </w:pPr>
      <w:r>
        <w:t>- получение информации из прокуратуры района в порядке ст. 9 Федерального закона от 17.01.1992 N 2202-1 "О прокуратуре Российской Федерации";</w:t>
      </w:r>
    </w:p>
    <w:p w:rsidR="00FE5DC7" w:rsidRDefault="00FE5DC7" w:rsidP="00FE5DC7">
      <w:pPr>
        <w:pStyle w:val="ConsPlusNormal"/>
        <w:ind w:firstLine="709"/>
        <w:jc w:val="both"/>
      </w:pPr>
      <w: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правовой базы.</w:t>
      </w:r>
    </w:p>
    <w:p w:rsidR="00FE5DC7" w:rsidRDefault="00FE5DC7" w:rsidP="00FE5DC7">
      <w:pPr>
        <w:pStyle w:val="ConsPlusNormal"/>
        <w:ind w:firstLine="709"/>
        <w:jc w:val="both"/>
      </w:pPr>
      <w:r>
        <w:t xml:space="preserve">6. При осуществлении мониторинга для обеспечения принятия (издания), изменения  или признания </w:t>
      </w:r>
      <w:proofErr w:type="gramStart"/>
      <w:r>
        <w:t>утратившими</w:t>
      </w:r>
      <w:proofErr w:type="gramEnd"/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FE5DC7" w:rsidRDefault="00A171EE" w:rsidP="00FE5DC7">
      <w:pPr>
        <w:pStyle w:val="ConsPlusNormal"/>
        <w:ind w:firstLine="709"/>
        <w:jc w:val="both"/>
      </w:pPr>
      <w:r>
        <w:t>а)</w:t>
      </w:r>
      <w:r w:rsidR="00FE5DC7">
        <w:t xml:space="preserve"> несоблюдение гарантированных прав, свобод и законных интересов человека и гражданина;</w:t>
      </w:r>
    </w:p>
    <w:p w:rsidR="00FE5DC7" w:rsidRDefault="00A171EE" w:rsidP="00FE5DC7">
      <w:pPr>
        <w:pStyle w:val="ConsPlusNormal"/>
        <w:ind w:firstLine="709"/>
        <w:jc w:val="both"/>
      </w:pPr>
      <w:r>
        <w:t>б)</w:t>
      </w:r>
      <w:r w:rsidR="00FE5DC7">
        <w:t xml:space="preserve">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</w:t>
      </w:r>
      <w:r w:rsidR="00022E20">
        <w:t xml:space="preserve">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022E20" w:rsidRDefault="00A171EE" w:rsidP="00FE5DC7">
      <w:pPr>
        <w:pStyle w:val="ConsPlusNormal"/>
        <w:ind w:firstLine="709"/>
        <w:jc w:val="both"/>
      </w:pPr>
      <w:r>
        <w:t>в)</w:t>
      </w:r>
      <w:r w:rsidR="00022E20">
        <w:t xml:space="preserve"> несоблюдение пределов компетенции органа местного самоуправления и организаций при издании нормативного правового акта;</w:t>
      </w:r>
    </w:p>
    <w:p w:rsidR="00022E20" w:rsidRDefault="00A171EE" w:rsidP="00FE5DC7">
      <w:pPr>
        <w:pStyle w:val="ConsPlusNormal"/>
        <w:ind w:firstLine="709"/>
        <w:jc w:val="both"/>
      </w:pPr>
      <w:r>
        <w:t xml:space="preserve"> г)</w:t>
      </w:r>
      <w:r w:rsidR="00022E20">
        <w:t xml:space="preserve"> наличие в нормативном правовом акте </w:t>
      </w:r>
      <w:proofErr w:type="spellStart"/>
      <w:r w:rsidR="00022E20">
        <w:t>коррупциогенных</w:t>
      </w:r>
      <w:proofErr w:type="spellEnd"/>
      <w:r w:rsidR="00022E20">
        <w:t xml:space="preserve"> факторов;</w:t>
      </w:r>
    </w:p>
    <w:p w:rsidR="00022E20" w:rsidRDefault="00A171EE" w:rsidP="00FE5DC7">
      <w:pPr>
        <w:pStyle w:val="ConsPlusNormal"/>
        <w:ind w:firstLine="709"/>
        <w:jc w:val="both"/>
      </w:pPr>
      <w:r>
        <w:t xml:space="preserve">д) </w:t>
      </w:r>
      <w:r w:rsidR="00022E20">
        <w:t>неполнота в правовом регулировании общественных отношений;</w:t>
      </w:r>
    </w:p>
    <w:p w:rsidR="00022E20" w:rsidRDefault="00A171EE" w:rsidP="00FE5DC7">
      <w:pPr>
        <w:pStyle w:val="ConsPlusNormal"/>
        <w:ind w:firstLine="709"/>
        <w:jc w:val="both"/>
      </w:pPr>
      <w:r>
        <w:t>е)</w:t>
      </w:r>
      <w:r w:rsidR="00022E20">
        <w:t xml:space="preserve"> коллизии норм права;</w:t>
      </w:r>
    </w:p>
    <w:p w:rsidR="00022E20" w:rsidRDefault="00A171EE" w:rsidP="00FE5DC7">
      <w:pPr>
        <w:pStyle w:val="ConsPlusNormal"/>
        <w:ind w:firstLine="709"/>
        <w:jc w:val="both"/>
      </w:pPr>
      <w:r>
        <w:t xml:space="preserve">ж) </w:t>
      </w:r>
      <w:r w:rsidR="00022E20">
        <w:t>наличие ошибок юридико-технического характера;</w:t>
      </w:r>
    </w:p>
    <w:p w:rsidR="00022E20" w:rsidRDefault="00A171EE" w:rsidP="00FE5DC7">
      <w:pPr>
        <w:pStyle w:val="ConsPlusNormal"/>
        <w:ind w:firstLine="709"/>
        <w:jc w:val="both"/>
      </w:pPr>
      <w:r>
        <w:t>з)</w:t>
      </w:r>
      <w:r w:rsidR="00022E20">
        <w:t xml:space="preserve"> искажение смысла положений нормативного правового акта при его применении;</w:t>
      </w:r>
    </w:p>
    <w:p w:rsidR="00022E20" w:rsidRDefault="00A171EE" w:rsidP="00FE5DC7">
      <w:pPr>
        <w:pStyle w:val="ConsPlusNormal"/>
        <w:ind w:firstLine="709"/>
        <w:jc w:val="both"/>
      </w:pPr>
      <w:r>
        <w:lastRenderedPageBreak/>
        <w:t>и)</w:t>
      </w:r>
      <w:r w:rsidR="00022E20">
        <w:t xml:space="preserve"> неправомерные или необоснованные решения, действия (бездействие) при применении нормативного правового акта;</w:t>
      </w:r>
    </w:p>
    <w:p w:rsidR="00022E20" w:rsidRDefault="00A171EE" w:rsidP="00FE5DC7">
      <w:pPr>
        <w:pStyle w:val="ConsPlusNormal"/>
        <w:ind w:firstLine="709"/>
        <w:jc w:val="both"/>
      </w:pPr>
      <w:r>
        <w:t>к)</w:t>
      </w:r>
      <w:r w:rsidR="00022E20">
        <w:t xml:space="preserve"> использование норм, позволяющих расширительно толковать компетенцию органов местного самоуправления;</w:t>
      </w:r>
    </w:p>
    <w:p w:rsidR="00022E20" w:rsidRDefault="00A171EE" w:rsidP="00FE5DC7">
      <w:pPr>
        <w:pStyle w:val="ConsPlusNormal"/>
        <w:ind w:firstLine="709"/>
        <w:jc w:val="both"/>
      </w:pPr>
      <w:r>
        <w:t>л)</w:t>
      </w:r>
      <w:r w:rsidR="00022E20">
        <w:t xml:space="preserve"> наличие (отсутствие) единообразной практики применения нормативных правовых актов;</w:t>
      </w:r>
    </w:p>
    <w:p w:rsidR="00022E20" w:rsidRDefault="00A171EE" w:rsidP="00FE5DC7">
      <w:pPr>
        <w:pStyle w:val="ConsPlusNormal"/>
        <w:ind w:firstLine="709"/>
        <w:jc w:val="both"/>
      </w:pPr>
      <w:r>
        <w:t>м)</w:t>
      </w:r>
      <w:r w:rsidR="00022E20">
        <w:t xml:space="preserve"> количество и содержание заявлений по вопросам разъяснения нормативного правового акта;</w:t>
      </w:r>
    </w:p>
    <w:p w:rsidR="00022E20" w:rsidRDefault="00A171EE" w:rsidP="00FE5DC7">
      <w:pPr>
        <w:pStyle w:val="ConsPlusNormal"/>
        <w:ind w:firstLine="709"/>
        <w:jc w:val="both"/>
      </w:pPr>
      <w:r>
        <w:t>н)</w:t>
      </w:r>
      <w:bookmarkStart w:id="0" w:name="_GoBack"/>
      <w:bookmarkEnd w:id="0"/>
      <w:r w:rsidR="00022E20">
        <w:t xml:space="preserve"> количес</w:t>
      </w:r>
      <w:r w:rsidR="00653AD3">
        <w:t xml:space="preserve">тво вступивших в законную силу </w:t>
      </w:r>
      <w:r w:rsidR="00022E20">
        <w:t>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FE5DC7" w:rsidRDefault="00653AD3" w:rsidP="00653AD3">
      <w:pPr>
        <w:pStyle w:val="ConsPlusNormal"/>
        <w:ind w:firstLine="709"/>
        <w:jc w:val="both"/>
      </w:pPr>
      <w:r>
        <w:t>7. По результатам проведения мониторинга Представительным собранием (Собранием Депутатов) могут разрабатываться проекты правовых актов, а также вноситься предложения в планы правотворческой деятельности администрации и Представительного Собрания (Собрания Депутатов).</w:t>
      </w:r>
    </w:p>
    <w:p w:rsidR="00653AD3" w:rsidRDefault="00653AD3" w:rsidP="00653AD3">
      <w:pPr>
        <w:pStyle w:val="ConsPlusNormal"/>
        <w:ind w:firstLine="709"/>
        <w:jc w:val="both"/>
      </w:pPr>
      <w: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Представительного Собрания (Собрания Депутатов) направляются в прокуратуру района или в прокуратуру Курской области.</w:t>
      </w:r>
    </w:p>
    <w:p w:rsidR="00653AD3" w:rsidRDefault="00653AD3" w:rsidP="00653AD3">
      <w:pPr>
        <w:pStyle w:val="ConsPlusNormal"/>
        <w:ind w:firstLine="709"/>
        <w:jc w:val="both"/>
      </w:pPr>
      <w: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30 дней с момента издания федерального или регионального закона.</w:t>
      </w:r>
    </w:p>
    <w:p w:rsidR="00653AD3" w:rsidRDefault="00653AD3" w:rsidP="00653AD3">
      <w:pPr>
        <w:pStyle w:val="ConsPlusNormal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основаниями к проведению </w:t>
      </w:r>
      <w:r w:rsidR="001F20E5">
        <w:t>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ст. 9 Федерального закона от 17.01.1992 N 2202-1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FE5DC7" w:rsidRPr="00A76712" w:rsidRDefault="00FE5DC7" w:rsidP="0099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89" w:rsidRPr="00E32D89" w:rsidRDefault="00E32D89" w:rsidP="00E32D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32D89" w:rsidRPr="00E32D89" w:rsidSect="006A1B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1967"/>
    <w:multiLevelType w:val="hybridMultilevel"/>
    <w:tmpl w:val="0178D7D0"/>
    <w:lvl w:ilvl="0" w:tplc="1F323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89"/>
    <w:rsid w:val="00022E20"/>
    <w:rsid w:val="001F20E5"/>
    <w:rsid w:val="00653AD3"/>
    <w:rsid w:val="006A1BD3"/>
    <w:rsid w:val="00704779"/>
    <w:rsid w:val="00793518"/>
    <w:rsid w:val="00991A74"/>
    <w:rsid w:val="00A171EE"/>
    <w:rsid w:val="00A76712"/>
    <w:rsid w:val="00BA3D4A"/>
    <w:rsid w:val="00D06FA9"/>
    <w:rsid w:val="00E32D89"/>
    <w:rsid w:val="00FD5D76"/>
    <w:rsid w:val="00FE5DC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89"/>
    <w:pPr>
      <w:ind w:left="720"/>
      <w:contextualSpacing/>
    </w:pPr>
  </w:style>
  <w:style w:type="paragraph" w:customStyle="1" w:styleId="ConsPlusNormal">
    <w:name w:val="ConsPlusNormal"/>
    <w:rsid w:val="00F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rsid w:val="007935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351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7935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9351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89"/>
    <w:pPr>
      <w:ind w:left="720"/>
      <w:contextualSpacing/>
    </w:pPr>
  </w:style>
  <w:style w:type="paragraph" w:customStyle="1" w:styleId="ConsPlusNormal">
    <w:name w:val="ConsPlusNormal"/>
    <w:rsid w:val="00FE5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rsid w:val="007935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351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7935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9351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2016-05-24T04:55:00Z</dcterms:created>
  <dcterms:modified xsi:type="dcterms:W3CDTF">2016-05-24T05:38:00Z</dcterms:modified>
</cp:coreProperties>
</file>