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0F" w:rsidRPr="002C250F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СОБРАНИЕ ДЕПУТАТОВ</w:t>
      </w:r>
    </w:p>
    <w:p w:rsidR="002C250F" w:rsidRPr="002C250F" w:rsidRDefault="002C250F" w:rsidP="002C250F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АНДРЕЕВСКОГО СЕЛЬСОВЕТА</w:t>
      </w:r>
    </w:p>
    <w:p w:rsidR="002C250F" w:rsidRPr="002C250F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КАСТОРЕНСКОГО  РАЙОНА</w:t>
      </w:r>
    </w:p>
    <w:p w:rsidR="002C250F" w:rsidRPr="002C250F" w:rsidRDefault="002C250F" w:rsidP="002C250F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КУРСКОЙ ОБЛАСТИ</w:t>
      </w:r>
    </w:p>
    <w:p w:rsidR="002C250F" w:rsidRPr="002C250F" w:rsidRDefault="002C250F" w:rsidP="002C250F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2C250F" w:rsidRPr="002C250F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РЕШЕНИЕ</w:t>
      </w:r>
    </w:p>
    <w:p w:rsidR="002C250F" w:rsidRPr="002C250F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F73EE7" w:rsidRDefault="002C250F" w:rsidP="002C250F">
      <w:pPr>
        <w:keepNext/>
        <w:keepLines/>
        <w:spacing w:after="0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3 </w:t>
      </w:r>
      <w:r w:rsidRPr="002C250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октября  2018  </w:t>
      </w:r>
      <w:r w:rsidRPr="002C25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года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</w:t>
      </w:r>
      <w:r w:rsidRPr="002C25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330E59">
        <w:rPr>
          <w:rFonts w:ascii="Arial" w:eastAsia="Times New Roman" w:hAnsi="Arial" w:cs="Arial"/>
          <w:b/>
          <w:sz w:val="32"/>
          <w:szCs w:val="32"/>
          <w:lang w:eastAsia="ru-RU"/>
        </w:rPr>
        <w:t>17</w:t>
      </w:r>
      <w:bookmarkStart w:id="0" w:name="_GoBack"/>
      <w:bookmarkEnd w:id="0"/>
      <w:r w:rsidRPr="002C25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</w:t>
      </w:r>
    </w:p>
    <w:p w:rsidR="00F73EE7" w:rsidRDefault="00F73EE7" w:rsidP="002C250F">
      <w:pPr>
        <w:keepNext/>
        <w:keepLines/>
        <w:spacing w:after="0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73EE7" w:rsidRPr="00F73EE7" w:rsidRDefault="00F73EE7" w:rsidP="00F73EE7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Собрания депутатов № 17 от 09.07.2015г.</w:t>
      </w:r>
      <w:r w:rsidR="002C250F" w:rsidRPr="002C25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73EE7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значения коэффициентов</w:t>
      </w:r>
    </w:p>
    <w:p w:rsidR="00F73EE7" w:rsidRPr="00F73EE7" w:rsidRDefault="00F73EE7" w:rsidP="00F73EE7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для земельных участков </w:t>
      </w:r>
      <w:r w:rsidRPr="00F73EE7">
        <w:rPr>
          <w:rFonts w:ascii="Arial" w:eastAsia="Times New Roman" w:hAnsi="Arial" w:cs="Arial"/>
          <w:b/>
          <w:sz w:val="32"/>
          <w:szCs w:val="32"/>
          <w:lang w:eastAsia="ru-RU"/>
        </w:rPr>
        <w:t>государственная собственность</w:t>
      </w:r>
    </w:p>
    <w:p w:rsidR="002C250F" w:rsidRDefault="00F73EE7" w:rsidP="00F73EE7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3EE7">
        <w:rPr>
          <w:rFonts w:ascii="Arial" w:eastAsia="Times New Roman" w:hAnsi="Arial" w:cs="Arial"/>
          <w:b/>
          <w:sz w:val="32"/>
          <w:szCs w:val="32"/>
          <w:lang w:eastAsia="ru-RU"/>
        </w:rPr>
        <w:t>на которые не разграничена</w:t>
      </w:r>
    </w:p>
    <w:p w:rsidR="00F73EE7" w:rsidRDefault="00F73EE7" w:rsidP="00080F6A">
      <w:pPr>
        <w:keepNext/>
        <w:keepLines/>
        <w:spacing w:after="0"/>
        <w:jc w:val="both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73EE7" w:rsidRP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F73EE7">
        <w:rPr>
          <w:rFonts w:ascii="Arial" w:hAnsi="Arial" w:cs="Arial"/>
          <w:sz w:val="24"/>
          <w:szCs w:val="24"/>
          <w:lang w:eastAsia="ru-RU"/>
        </w:rPr>
        <w:t>В соответствии с приказом Минэкономразвития РФ от 01.09.2015 № 540 «Об утверждении классификатора видов разрешенного использования земельных участков», Собрание депутатов Андреевского сельсовета Касторенского района Курской области РЕШИЛО:</w:t>
      </w:r>
    </w:p>
    <w:p w:rsidR="00F73EE7" w:rsidRP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73EE7">
        <w:rPr>
          <w:rFonts w:ascii="Arial" w:hAnsi="Arial" w:cs="Arial"/>
          <w:sz w:val="24"/>
          <w:szCs w:val="24"/>
          <w:lang w:eastAsia="ru-RU"/>
        </w:rPr>
        <w:t>1.Отменить решение Собрания депутатов № 17 от 09.07.2015г. «Об утверждении значения коэффициентов для земельных участков государственная собственность на которые не разграничена».</w:t>
      </w:r>
    </w:p>
    <w:p w:rsid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73EE7">
        <w:rPr>
          <w:rFonts w:ascii="Arial" w:hAnsi="Arial" w:cs="Arial"/>
          <w:sz w:val="24"/>
          <w:szCs w:val="24"/>
          <w:lang w:eastAsia="ru-RU"/>
        </w:rPr>
        <w:t>2.</w:t>
      </w:r>
      <w:r w:rsidRPr="00F73EE7">
        <w:rPr>
          <w:rFonts w:ascii="Arial" w:hAnsi="Arial" w:cs="Arial"/>
          <w:sz w:val="24"/>
          <w:szCs w:val="24"/>
        </w:rPr>
        <w:t xml:space="preserve"> </w:t>
      </w:r>
      <w:r w:rsidRPr="00F73EE7">
        <w:rPr>
          <w:rFonts w:ascii="Arial" w:hAnsi="Arial" w:cs="Arial"/>
          <w:sz w:val="24"/>
          <w:szCs w:val="24"/>
          <w:lang w:eastAsia="ru-RU"/>
        </w:rPr>
        <w:t>Решение вступает в силу со дня его подписания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Председатель Собрания депутатов</w:t>
      </w:r>
    </w:p>
    <w:p w:rsid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Андреевского сельсовета                                                       Е.Н.Щелакова</w:t>
      </w:r>
    </w:p>
    <w:p w:rsid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73EE7" w:rsidRPr="00F73EE7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И.о.Главы Андреевского сельсовета                                     А.Н.Савина</w:t>
      </w:r>
    </w:p>
    <w:p w:rsidR="0076139F" w:rsidRPr="00F73EE7" w:rsidRDefault="0076139F" w:rsidP="00F73EE7">
      <w:pPr>
        <w:rPr>
          <w:rFonts w:ascii="Arial" w:hAnsi="Arial" w:cs="Arial"/>
          <w:sz w:val="24"/>
          <w:szCs w:val="24"/>
        </w:rPr>
      </w:pPr>
    </w:p>
    <w:sectPr w:rsidR="0076139F" w:rsidRPr="00F73EE7" w:rsidSect="00F73EE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B4"/>
    <w:rsid w:val="00080F6A"/>
    <w:rsid w:val="002C250F"/>
    <w:rsid w:val="00330E59"/>
    <w:rsid w:val="0076139F"/>
    <w:rsid w:val="00BA18B4"/>
    <w:rsid w:val="00F7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3E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3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2018-10-01T10:12:00Z</dcterms:created>
  <dcterms:modified xsi:type="dcterms:W3CDTF">2018-10-02T07:08:00Z</dcterms:modified>
</cp:coreProperties>
</file>