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23" w:rsidRDefault="00C35923" w:rsidP="00853742">
      <w:pPr>
        <w:jc w:val="center"/>
        <w:rPr>
          <w:b/>
          <w:sz w:val="28"/>
          <w:szCs w:val="28"/>
        </w:rPr>
      </w:pPr>
    </w:p>
    <w:p w:rsidR="00C35923" w:rsidRPr="00C35923" w:rsidRDefault="00C35923" w:rsidP="00C35923">
      <w:pPr>
        <w:jc w:val="center"/>
        <w:rPr>
          <w:rFonts w:ascii="Arial" w:hAnsi="Arial" w:cs="Arial"/>
          <w:b/>
          <w:sz w:val="32"/>
          <w:szCs w:val="32"/>
        </w:rPr>
      </w:pPr>
    </w:p>
    <w:p w:rsidR="00C35923" w:rsidRPr="00C35923" w:rsidRDefault="00C35923" w:rsidP="00C35923">
      <w:pPr>
        <w:jc w:val="center"/>
        <w:rPr>
          <w:rFonts w:ascii="Arial" w:hAnsi="Arial" w:cs="Arial"/>
          <w:b/>
          <w:sz w:val="32"/>
          <w:szCs w:val="32"/>
        </w:rPr>
      </w:pPr>
    </w:p>
    <w:p w:rsidR="00853742" w:rsidRPr="00C35923" w:rsidRDefault="00853742" w:rsidP="00C35923">
      <w:pPr>
        <w:jc w:val="center"/>
        <w:rPr>
          <w:rFonts w:ascii="Arial" w:hAnsi="Arial" w:cs="Arial"/>
          <w:b/>
          <w:sz w:val="32"/>
          <w:szCs w:val="32"/>
        </w:rPr>
      </w:pPr>
      <w:r w:rsidRPr="00C35923">
        <w:rPr>
          <w:rFonts w:ascii="Arial" w:hAnsi="Arial" w:cs="Arial"/>
          <w:b/>
          <w:sz w:val="32"/>
          <w:szCs w:val="32"/>
        </w:rPr>
        <w:t>АДМИНИСТРАЦИЯ</w:t>
      </w:r>
    </w:p>
    <w:p w:rsidR="00853742" w:rsidRPr="00C35923" w:rsidRDefault="00C35923" w:rsidP="00C35923">
      <w:pPr>
        <w:jc w:val="center"/>
        <w:rPr>
          <w:rFonts w:ascii="Arial" w:hAnsi="Arial" w:cs="Arial"/>
          <w:b/>
          <w:sz w:val="32"/>
          <w:szCs w:val="32"/>
        </w:rPr>
      </w:pPr>
      <w:r w:rsidRPr="00C35923">
        <w:rPr>
          <w:rFonts w:ascii="Arial" w:hAnsi="Arial" w:cs="Arial"/>
          <w:b/>
          <w:sz w:val="32"/>
          <w:szCs w:val="32"/>
        </w:rPr>
        <w:t>АНДРЕЕВСКОГО СЕЛЬСОВЕТА</w:t>
      </w:r>
    </w:p>
    <w:p w:rsidR="00C35923" w:rsidRPr="00C35923" w:rsidRDefault="00C35923" w:rsidP="00C35923">
      <w:pPr>
        <w:jc w:val="center"/>
        <w:rPr>
          <w:rFonts w:ascii="Arial" w:hAnsi="Arial" w:cs="Arial"/>
          <w:b/>
          <w:sz w:val="32"/>
          <w:szCs w:val="32"/>
        </w:rPr>
      </w:pPr>
      <w:r w:rsidRPr="00C35923">
        <w:rPr>
          <w:rFonts w:ascii="Arial" w:hAnsi="Arial" w:cs="Arial"/>
          <w:b/>
          <w:sz w:val="32"/>
          <w:szCs w:val="32"/>
        </w:rPr>
        <w:t>КАСТОРЕНСКОГО РАЙОНА  КУРСКОЙ ОБЛАСТИ</w:t>
      </w:r>
    </w:p>
    <w:p w:rsidR="00853742" w:rsidRPr="00C35923" w:rsidRDefault="00853742" w:rsidP="00C35923">
      <w:pPr>
        <w:jc w:val="center"/>
        <w:rPr>
          <w:rFonts w:ascii="Arial" w:hAnsi="Arial" w:cs="Arial"/>
          <w:b/>
          <w:sz w:val="32"/>
          <w:szCs w:val="32"/>
        </w:rPr>
      </w:pPr>
    </w:p>
    <w:p w:rsidR="00853742" w:rsidRPr="00C35923" w:rsidRDefault="00853742" w:rsidP="00C35923">
      <w:pPr>
        <w:jc w:val="center"/>
        <w:rPr>
          <w:rFonts w:ascii="Arial" w:hAnsi="Arial" w:cs="Arial"/>
          <w:b/>
          <w:sz w:val="32"/>
          <w:szCs w:val="32"/>
        </w:rPr>
      </w:pPr>
      <w:r w:rsidRPr="00C35923">
        <w:rPr>
          <w:rFonts w:ascii="Arial" w:hAnsi="Arial" w:cs="Arial"/>
          <w:b/>
          <w:sz w:val="32"/>
          <w:szCs w:val="32"/>
        </w:rPr>
        <w:t>ПОСТАНОВЛЕНИЕ</w:t>
      </w:r>
    </w:p>
    <w:p w:rsidR="00C35923" w:rsidRPr="00C35923" w:rsidRDefault="00C35923" w:rsidP="00C35923">
      <w:pPr>
        <w:jc w:val="center"/>
        <w:rPr>
          <w:rFonts w:ascii="Arial" w:hAnsi="Arial" w:cs="Arial"/>
          <w:b/>
          <w:sz w:val="32"/>
          <w:szCs w:val="32"/>
        </w:rPr>
      </w:pPr>
    </w:p>
    <w:p w:rsidR="00C35923" w:rsidRPr="00C35923" w:rsidRDefault="00C35923" w:rsidP="00C35923">
      <w:pPr>
        <w:jc w:val="center"/>
        <w:rPr>
          <w:rFonts w:ascii="Arial" w:hAnsi="Arial" w:cs="Arial"/>
          <w:b/>
          <w:sz w:val="32"/>
          <w:szCs w:val="32"/>
        </w:rPr>
      </w:pPr>
      <w:r w:rsidRPr="00C35923">
        <w:rPr>
          <w:rFonts w:ascii="Arial" w:hAnsi="Arial" w:cs="Arial"/>
          <w:b/>
          <w:sz w:val="32"/>
          <w:szCs w:val="32"/>
        </w:rPr>
        <w:t xml:space="preserve">от </w:t>
      </w:r>
      <w:r w:rsidR="00276812">
        <w:rPr>
          <w:rFonts w:ascii="Arial" w:hAnsi="Arial" w:cs="Arial"/>
          <w:b/>
          <w:sz w:val="32"/>
          <w:szCs w:val="32"/>
        </w:rPr>
        <w:t>22.06.2012г.</w:t>
      </w:r>
      <w:r w:rsidRPr="00C35923">
        <w:rPr>
          <w:rFonts w:ascii="Arial" w:hAnsi="Arial" w:cs="Arial"/>
          <w:b/>
          <w:sz w:val="32"/>
          <w:szCs w:val="32"/>
        </w:rPr>
        <w:t xml:space="preserve"> №</w:t>
      </w:r>
      <w:r w:rsidR="00276812">
        <w:rPr>
          <w:rFonts w:ascii="Arial" w:hAnsi="Arial" w:cs="Arial"/>
          <w:b/>
          <w:sz w:val="32"/>
          <w:szCs w:val="32"/>
        </w:rPr>
        <w:t>22</w:t>
      </w:r>
    </w:p>
    <w:p w:rsidR="00C35923" w:rsidRPr="00C35923" w:rsidRDefault="00C35923" w:rsidP="00C35923">
      <w:pPr>
        <w:jc w:val="center"/>
        <w:rPr>
          <w:rFonts w:ascii="Arial" w:hAnsi="Arial" w:cs="Arial"/>
          <w:b/>
          <w:sz w:val="32"/>
          <w:szCs w:val="32"/>
        </w:rPr>
      </w:pPr>
    </w:p>
    <w:p w:rsidR="00853742" w:rsidRPr="00C35923" w:rsidRDefault="00853742" w:rsidP="00C35923">
      <w:pPr>
        <w:pStyle w:val="af7"/>
        <w:ind w:firstLine="0"/>
        <w:jc w:val="center"/>
        <w:rPr>
          <w:rFonts w:ascii="Arial" w:hAnsi="Arial" w:cs="Arial"/>
          <w:b/>
          <w:sz w:val="32"/>
          <w:szCs w:val="32"/>
        </w:rPr>
      </w:pPr>
      <w:r w:rsidRPr="00C35923">
        <w:rPr>
          <w:rFonts w:ascii="Arial" w:hAnsi="Arial" w:cs="Arial"/>
          <w:b/>
          <w:sz w:val="32"/>
          <w:szCs w:val="32"/>
        </w:rPr>
        <w:t>Об      утверждении     муниципальной долгосрочной    целевой     программы</w:t>
      </w:r>
      <w:r w:rsidR="00C35923">
        <w:rPr>
          <w:rFonts w:ascii="Arial" w:hAnsi="Arial" w:cs="Arial"/>
          <w:b/>
          <w:sz w:val="32"/>
          <w:szCs w:val="32"/>
        </w:rPr>
        <w:t xml:space="preserve"> </w:t>
      </w:r>
      <w:r w:rsidRPr="00C35923">
        <w:rPr>
          <w:rFonts w:ascii="Arial" w:hAnsi="Arial" w:cs="Arial"/>
          <w:b/>
          <w:sz w:val="32"/>
          <w:szCs w:val="32"/>
        </w:rPr>
        <w:t xml:space="preserve">«Развитие    муниципальной    службы в </w:t>
      </w:r>
      <w:r w:rsidR="00C35923" w:rsidRPr="00C35923">
        <w:rPr>
          <w:rFonts w:ascii="Arial" w:hAnsi="Arial" w:cs="Arial"/>
          <w:b/>
          <w:sz w:val="32"/>
          <w:szCs w:val="32"/>
        </w:rPr>
        <w:t xml:space="preserve">Андреевском сельсовете </w:t>
      </w:r>
      <w:proofErr w:type="spellStart"/>
      <w:r w:rsidR="00C35923" w:rsidRPr="00C35923">
        <w:rPr>
          <w:rFonts w:ascii="Arial" w:hAnsi="Arial" w:cs="Arial"/>
          <w:b/>
          <w:sz w:val="32"/>
          <w:szCs w:val="32"/>
        </w:rPr>
        <w:t>Касторенского</w:t>
      </w:r>
      <w:proofErr w:type="spellEnd"/>
      <w:r w:rsidR="00C35923" w:rsidRPr="00C35923">
        <w:rPr>
          <w:rFonts w:ascii="Arial" w:hAnsi="Arial" w:cs="Arial"/>
          <w:b/>
          <w:sz w:val="32"/>
          <w:szCs w:val="32"/>
        </w:rPr>
        <w:t xml:space="preserve"> района Курской области </w:t>
      </w:r>
      <w:r w:rsidR="00750B4A">
        <w:rPr>
          <w:rFonts w:ascii="Arial" w:hAnsi="Arial" w:cs="Arial"/>
          <w:b/>
          <w:sz w:val="32"/>
          <w:szCs w:val="32"/>
        </w:rPr>
        <w:t>(</w:t>
      </w:r>
      <w:r w:rsidR="00C35923" w:rsidRPr="00C35923">
        <w:rPr>
          <w:rFonts w:ascii="Arial" w:hAnsi="Arial" w:cs="Arial"/>
          <w:b/>
          <w:sz w:val="32"/>
          <w:szCs w:val="32"/>
        </w:rPr>
        <w:t>2012-2014 годы)».</w:t>
      </w:r>
    </w:p>
    <w:p w:rsidR="00853742" w:rsidRPr="00C35923" w:rsidRDefault="00853742" w:rsidP="00C35923">
      <w:pPr>
        <w:pStyle w:val="af7"/>
        <w:ind w:firstLine="0"/>
        <w:jc w:val="center"/>
        <w:rPr>
          <w:rFonts w:ascii="Arial" w:hAnsi="Arial" w:cs="Arial"/>
          <w:b/>
          <w:sz w:val="32"/>
          <w:szCs w:val="32"/>
        </w:rPr>
      </w:pPr>
    </w:p>
    <w:p w:rsidR="00853742" w:rsidRDefault="00853742" w:rsidP="00853742">
      <w:pPr>
        <w:pStyle w:val="af7"/>
        <w:ind w:firstLine="0"/>
        <w:rPr>
          <w:b/>
          <w:szCs w:val="28"/>
        </w:rPr>
      </w:pPr>
    </w:p>
    <w:p w:rsidR="00853742" w:rsidRPr="0066458E" w:rsidRDefault="00853742" w:rsidP="0085374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66458E">
        <w:rPr>
          <w:rFonts w:ascii="Arial" w:hAnsi="Arial" w:cs="Arial"/>
          <w:sz w:val="24"/>
          <w:szCs w:val="24"/>
        </w:rPr>
        <w:t xml:space="preserve">       В соответствии с постановлением Администрации </w:t>
      </w:r>
      <w:r w:rsidR="00C35923" w:rsidRPr="0066458E">
        <w:rPr>
          <w:rFonts w:ascii="Arial" w:hAnsi="Arial" w:cs="Arial"/>
          <w:sz w:val="24"/>
          <w:szCs w:val="24"/>
        </w:rPr>
        <w:t xml:space="preserve">Андреевского сельсовета </w:t>
      </w:r>
      <w:proofErr w:type="spellStart"/>
      <w:r w:rsidR="00C35923" w:rsidRPr="0066458E">
        <w:rPr>
          <w:rFonts w:ascii="Arial" w:hAnsi="Arial" w:cs="Arial"/>
          <w:sz w:val="24"/>
          <w:szCs w:val="24"/>
        </w:rPr>
        <w:t>Касторенского</w:t>
      </w:r>
      <w:proofErr w:type="spellEnd"/>
      <w:r w:rsidR="00C35923" w:rsidRPr="0066458E">
        <w:rPr>
          <w:rFonts w:ascii="Arial" w:hAnsi="Arial" w:cs="Arial"/>
          <w:sz w:val="24"/>
          <w:szCs w:val="24"/>
        </w:rPr>
        <w:t xml:space="preserve"> района от 04.04.2011 № 15  «О Порядке принятия решений</w:t>
      </w:r>
      <w:r w:rsidRPr="0066458E">
        <w:rPr>
          <w:rFonts w:ascii="Arial" w:hAnsi="Arial" w:cs="Arial"/>
          <w:sz w:val="24"/>
          <w:szCs w:val="24"/>
        </w:rPr>
        <w:t xml:space="preserve"> о разработке долгосрочных целе</w:t>
      </w:r>
      <w:r w:rsidR="00C35923" w:rsidRPr="0066458E">
        <w:rPr>
          <w:rFonts w:ascii="Arial" w:hAnsi="Arial" w:cs="Arial"/>
          <w:sz w:val="24"/>
          <w:szCs w:val="24"/>
        </w:rPr>
        <w:t>вых программ</w:t>
      </w:r>
      <w:proofErr w:type="gramStart"/>
      <w:r w:rsidR="00C35923" w:rsidRPr="0066458E">
        <w:rPr>
          <w:rFonts w:ascii="Arial" w:hAnsi="Arial" w:cs="Arial"/>
          <w:sz w:val="24"/>
          <w:szCs w:val="24"/>
        </w:rPr>
        <w:t xml:space="preserve"> </w:t>
      </w:r>
      <w:r w:rsidRPr="0066458E">
        <w:rPr>
          <w:rFonts w:ascii="Arial" w:hAnsi="Arial" w:cs="Arial"/>
          <w:sz w:val="24"/>
          <w:szCs w:val="24"/>
        </w:rPr>
        <w:t>,</w:t>
      </w:r>
      <w:proofErr w:type="gramEnd"/>
      <w:r w:rsidRPr="0066458E">
        <w:rPr>
          <w:rFonts w:ascii="Arial" w:hAnsi="Arial" w:cs="Arial"/>
          <w:sz w:val="24"/>
          <w:szCs w:val="24"/>
        </w:rPr>
        <w:t xml:space="preserve"> их формирования и реализации</w:t>
      </w:r>
      <w:r w:rsidR="00C35923" w:rsidRPr="0066458E">
        <w:rPr>
          <w:rFonts w:ascii="Arial" w:hAnsi="Arial" w:cs="Arial"/>
          <w:sz w:val="24"/>
          <w:szCs w:val="24"/>
        </w:rPr>
        <w:t>»</w:t>
      </w:r>
      <w:r w:rsidRPr="0066458E">
        <w:rPr>
          <w:rFonts w:ascii="Arial" w:hAnsi="Arial" w:cs="Arial"/>
          <w:sz w:val="24"/>
          <w:szCs w:val="24"/>
        </w:rPr>
        <w:t xml:space="preserve"> </w:t>
      </w:r>
    </w:p>
    <w:p w:rsidR="00853742" w:rsidRPr="0066458E" w:rsidRDefault="00853742" w:rsidP="0085374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66458E">
        <w:rPr>
          <w:rFonts w:ascii="Arial" w:hAnsi="Arial" w:cs="Arial"/>
          <w:sz w:val="24"/>
          <w:szCs w:val="24"/>
        </w:rPr>
        <w:t>ПОСТАНОВЛЯЮ:</w:t>
      </w:r>
    </w:p>
    <w:p w:rsidR="00853742" w:rsidRPr="0066458E" w:rsidRDefault="00853742" w:rsidP="00853742">
      <w:pPr>
        <w:pStyle w:val="af7"/>
        <w:ind w:firstLine="0"/>
        <w:rPr>
          <w:rFonts w:ascii="Arial" w:hAnsi="Arial" w:cs="Arial"/>
          <w:sz w:val="24"/>
          <w:szCs w:val="24"/>
          <w:lang w:val="en-US"/>
        </w:rPr>
      </w:pPr>
      <w:r w:rsidRPr="0066458E">
        <w:rPr>
          <w:rFonts w:ascii="Arial" w:hAnsi="Arial" w:cs="Arial"/>
          <w:sz w:val="24"/>
          <w:szCs w:val="24"/>
        </w:rPr>
        <w:t xml:space="preserve">                                             </w:t>
      </w:r>
    </w:p>
    <w:p w:rsidR="00853742" w:rsidRPr="0066458E" w:rsidRDefault="00853742" w:rsidP="00853742">
      <w:pPr>
        <w:pStyle w:val="af7"/>
        <w:numPr>
          <w:ilvl w:val="0"/>
          <w:numId w:val="4"/>
        </w:numPr>
        <w:rPr>
          <w:rFonts w:ascii="Arial" w:hAnsi="Arial" w:cs="Arial"/>
          <w:sz w:val="24"/>
          <w:szCs w:val="24"/>
        </w:rPr>
      </w:pPr>
      <w:r w:rsidRPr="0066458E">
        <w:rPr>
          <w:rFonts w:ascii="Arial" w:hAnsi="Arial" w:cs="Arial"/>
          <w:sz w:val="24"/>
          <w:szCs w:val="24"/>
        </w:rPr>
        <w:t xml:space="preserve">Утвердить муниципальную долгосрочную целевую программу «Развитие муниципальной службы в </w:t>
      </w:r>
      <w:r w:rsidR="00C35923" w:rsidRPr="0066458E">
        <w:rPr>
          <w:rFonts w:ascii="Arial" w:hAnsi="Arial" w:cs="Arial"/>
          <w:sz w:val="24"/>
          <w:szCs w:val="24"/>
        </w:rPr>
        <w:t xml:space="preserve">Андреевском сельсовета </w:t>
      </w:r>
      <w:proofErr w:type="spellStart"/>
      <w:r w:rsidR="00C35923" w:rsidRPr="0066458E">
        <w:rPr>
          <w:rFonts w:ascii="Arial" w:hAnsi="Arial" w:cs="Arial"/>
          <w:sz w:val="24"/>
          <w:szCs w:val="24"/>
        </w:rPr>
        <w:t>Касторенского</w:t>
      </w:r>
      <w:proofErr w:type="spellEnd"/>
      <w:r w:rsidR="00C35923" w:rsidRPr="0066458E">
        <w:rPr>
          <w:rFonts w:ascii="Arial" w:hAnsi="Arial" w:cs="Arial"/>
          <w:sz w:val="24"/>
          <w:szCs w:val="24"/>
        </w:rPr>
        <w:t xml:space="preserve"> района Курской области </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2014 годы) » согласно приложению.</w:t>
      </w:r>
    </w:p>
    <w:p w:rsidR="00853742" w:rsidRPr="0066458E" w:rsidRDefault="00853742" w:rsidP="00853742">
      <w:pPr>
        <w:pStyle w:val="af7"/>
        <w:numPr>
          <w:ilvl w:val="0"/>
          <w:numId w:val="4"/>
        </w:numPr>
        <w:rPr>
          <w:rFonts w:ascii="Arial" w:hAnsi="Arial" w:cs="Arial"/>
          <w:sz w:val="24"/>
          <w:szCs w:val="24"/>
        </w:rPr>
      </w:pPr>
      <w:r w:rsidRPr="0066458E">
        <w:rPr>
          <w:rFonts w:ascii="Arial" w:hAnsi="Arial" w:cs="Arial"/>
          <w:sz w:val="24"/>
          <w:szCs w:val="24"/>
        </w:rPr>
        <w:t xml:space="preserve">Начальнику </w:t>
      </w:r>
      <w:r w:rsidR="00C35923" w:rsidRPr="0066458E">
        <w:rPr>
          <w:rFonts w:ascii="Arial" w:hAnsi="Arial" w:cs="Arial"/>
          <w:sz w:val="24"/>
          <w:szCs w:val="24"/>
        </w:rPr>
        <w:t>отдела – главному бухгалтеру  (Панченко О.Н.</w:t>
      </w:r>
      <w:r w:rsidRPr="0066458E">
        <w:rPr>
          <w:rFonts w:ascii="Arial" w:hAnsi="Arial" w:cs="Arial"/>
          <w:sz w:val="24"/>
          <w:szCs w:val="24"/>
        </w:rPr>
        <w:t xml:space="preserve">) предусмотреть </w:t>
      </w:r>
      <w:r w:rsidR="00C35923" w:rsidRPr="0066458E">
        <w:rPr>
          <w:rFonts w:ascii="Arial" w:hAnsi="Arial" w:cs="Arial"/>
          <w:sz w:val="24"/>
          <w:szCs w:val="24"/>
        </w:rPr>
        <w:t xml:space="preserve"> </w:t>
      </w:r>
      <w:r w:rsidRPr="0066458E">
        <w:rPr>
          <w:rFonts w:ascii="Arial" w:hAnsi="Arial" w:cs="Arial"/>
          <w:sz w:val="24"/>
          <w:szCs w:val="24"/>
        </w:rPr>
        <w:t xml:space="preserve">ассигнования на реализацию муниципальной долгосрочной целевой программы Администрации </w:t>
      </w:r>
      <w:r w:rsidR="00C35923" w:rsidRPr="0066458E">
        <w:rPr>
          <w:rFonts w:ascii="Arial" w:hAnsi="Arial" w:cs="Arial"/>
          <w:sz w:val="24"/>
          <w:szCs w:val="24"/>
        </w:rPr>
        <w:t>Андреевского сель</w:t>
      </w:r>
      <w:r w:rsidR="00D27363" w:rsidRPr="0066458E">
        <w:rPr>
          <w:rFonts w:ascii="Arial" w:hAnsi="Arial" w:cs="Arial"/>
          <w:sz w:val="24"/>
          <w:szCs w:val="24"/>
        </w:rPr>
        <w:t xml:space="preserve">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w:t>
      </w:r>
      <w:r w:rsidR="00C35923" w:rsidRPr="0066458E">
        <w:rPr>
          <w:rFonts w:ascii="Arial" w:hAnsi="Arial" w:cs="Arial"/>
          <w:sz w:val="24"/>
          <w:szCs w:val="24"/>
        </w:rPr>
        <w:t xml:space="preserve">урской </w:t>
      </w:r>
      <w:proofErr w:type="spellStart"/>
      <w:r w:rsidR="00C35923" w:rsidRPr="0066458E">
        <w:rPr>
          <w:rFonts w:ascii="Arial" w:hAnsi="Arial" w:cs="Arial"/>
          <w:sz w:val="24"/>
          <w:szCs w:val="24"/>
        </w:rPr>
        <w:t>облавсти</w:t>
      </w:r>
      <w:proofErr w:type="spellEnd"/>
      <w:r w:rsidRPr="0066458E">
        <w:rPr>
          <w:rFonts w:ascii="Arial" w:hAnsi="Arial" w:cs="Arial"/>
          <w:sz w:val="24"/>
          <w:szCs w:val="24"/>
        </w:rPr>
        <w:t xml:space="preserve"> «Развитие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 xml:space="preserve">2014 годы)» при </w:t>
      </w:r>
      <w:r w:rsidR="00D27363" w:rsidRPr="0066458E">
        <w:rPr>
          <w:rFonts w:ascii="Arial" w:hAnsi="Arial" w:cs="Arial"/>
          <w:sz w:val="24"/>
          <w:szCs w:val="24"/>
        </w:rPr>
        <w:t>уточнении местного бюджета на 2012 год</w:t>
      </w:r>
      <w:r w:rsidRPr="0066458E">
        <w:rPr>
          <w:rFonts w:ascii="Arial" w:hAnsi="Arial" w:cs="Arial"/>
          <w:sz w:val="24"/>
          <w:szCs w:val="24"/>
        </w:rPr>
        <w:t>.</w:t>
      </w:r>
    </w:p>
    <w:p w:rsidR="00853742" w:rsidRPr="0066458E" w:rsidRDefault="00853742" w:rsidP="00853742">
      <w:pPr>
        <w:pStyle w:val="af7"/>
        <w:numPr>
          <w:ilvl w:val="0"/>
          <w:numId w:val="4"/>
        </w:numPr>
        <w:rPr>
          <w:rFonts w:ascii="Arial" w:hAnsi="Arial" w:cs="Arial"/>
          <w:sz w:val="24"/>
          <w:szCs w:val="24"/>
        </w:rPr>
      </w:pPr>
      <w:r w:rsidRPr="0066458E">
        <w:rPr>
          <w:rFonts w:ascii="Arial" w:hAnsi="Arial" w:cs="Arial"/>
          <w:sz w:val="24"/>
          <w:szCs w:val="24"/>
        </w:rPr>
        <w:t>Установить, что в ходе реализации муниципальной долгосрочной целевой программы  мероприятия и объемы финансирования подлежат ежегодной корректировке с учетом возможностей  средств</w:t>
      </w:r>
      <w:r w:rsidR="00D27363" w:rsidRPr="0066458E">
        <w:rPr>
          <w:rFonts w:ascii="Arial" w:hAnsi="Arial" w:cs="Arial"/>
          <w:sz w:val="24"/>
          <w:szCs w:val="24"/>
        </w:rPr>
        <w:t xml:space="preserve"> местного бюджета</w:t>
      </w:r>
      <w:proofErr w:type="gramStart"/>
      <w:r w:rsidR="00D27363" w:rsidRPr="0066458E">
        <w:rPr>
          <w:rFonts w:ascii="Arial" w:hAnsi="Arial" w:cs="Arial"/>
          <w:sz w:val="24"/>
          <w:szCs w:val="24"/>
        </w:rPr>
        <w:t xml:space="preserve"> </w:t>
      </w:r>
      <w:r w:rsidRPr="0066458E">
        <w:rPr>
          <w:rFonts w:ascii="Arial" w:hAnsi="Arial" w:cs="Arial"/>
          <w:sz w:val="24"/>
          <w:szCs w:val="24"/>
        </w:rPr>
        <w:t>.</w:t>
      </w:r>
      <w:proofErr w:type="gramEnd"/>
    </w:p>
    <w:p w:rsidR="00853742" w:rsidRPr="0066458E" w:rsidRDefault="00853742" w:rsidP="00853742">
      <w:pPr>
        <w:numPr>
          <w:ilvl w:val="0"/>
          <w:numId w:val="4"/>
        </w:numPr>
        <w:spacing w:before="100" w:beforeAutospacing="1" w:after="100" w:afterAutospacing="1"/>
        <w:jc w:val="both"/>
        <w:rPr>
          <w:rFonts w:ascii="Arial" w:hAnsi="Arial" w:cs="Arial"/>
          <w:sz w:val="24"/>
          <w:szCs w:val="24"/>
        </w:rPr>
      </w:pPr>
      <w:proofErr w:type="gramStart"/>
      <w:r w:rsidRPr="0066458E">
        <w:rPr>
          <w:rFonts w:ascii="Arial" w:hAnsi="Arial" w:cs="Arial"/>
          <w:sz w:val="24"/>
          <w:szCs w:val="24"/>
        </w:rPr>
        <w:t>Контроль за</w:t>
      </w:r>
      <w:proofErr w:type="gramEnd"/>
      <w:r w:rsidRPr="0066458E">
        <w:rPr>
          <w:rFonts w:ascii="Arial" w:hAnsi="Arial" w:cs="Arial"/>
          <w:sz w:val="24"/>
          <w:szCs w:val="24"/>
        </w:rPr>
        <w:t xml:space="preserve">  выполнением  постановления оставляю за собой.</w:t>
      </w:r>
    </w:p>
    <w:p w:rsidR="00853742" w:rsidRPr="0066458E" w:rsidRDefault="00853742" w:rsidP="00853742">
      <w:pPr>
        <w:pStyle w:val="af7"/>
        <w:ind w:left="360"/>
        <w:rPr>
          <w:rFonts w:ascii="Arial" w:hAnsi="Arial" w:cs="Arial"/>
          <w:sz w:val="24"/>
          <w:szCs w:val="24"/>
        </w:rPr>
      </w:pPr>
    </w:p>
    <w:p w:rsidR="00853742" w:rsidRPr="0066458E" w:rsidRDefault="009B0DE4" w:rsidP="00D27363">
      <w:pPr>
        <w:pStyle w:val="af7"/>
        <w:ind w:firstLine="0"/>
        <w:rPr>
          <w:rFonts w:ascii="Arial" w:hAnsi="Arial" w:cs="Arial"/>
          <w:sz w:val="24"/>
          <w:szCs w:val="24"/>
        </w:rPr>
      </w:pPr>
      <w:r>
        <w:rPr>
          <w:rFonts w:ascii="Arial" w:hAnsi="Arial" w:cs="Arial"/>
          <w:sz w:val="24"/>
          <w:szCs w:val="24"/>
        </w:rPr>
        <w:t xml:space="preserve">  И. о. главы администрации</w:t>
      </w:r>
      <w:r w:rsidR="00853742" w:rsidRPr="0066458E">
        <w:rPr>
          <w:rFonts w:ascii="Arial" w:hAnsi="Arial" w:cs="Arial"/>
          <w:sz w:val="24"/>
          <w:szCs w:val="24"/>
        </w:rPr>
        <w:t xml:space="preserve"> </w:t>
      </w:r>
    </w:p>
    <w:p w:rsidR="00D27363" w:rsidRDefault="009B0DE4" w:rsidP="00D27363">
      <w:pPr>
        <w:pStyle w:val="af7"/>
        <w:ind w:firstLine="0"/>
        <w:rPr>
          <w:rFonts w:ascii="Arial" w:hAnsi="Arial" w:cs="Arial"/>
          <w:sz w:val="24"/>
          <w:szCs w:val="24"/>
        </w:rPr>
      </w:pPr>
      <w:r>
        <w:rPr>
          <w:rFonts w:ascii="Arial" w:hAnsi="Arial" w:cs="Arial"/>
          <w:sz w:val="24"/>
          <w:szCs w:val="24"/>
        </w:rPr>
        <w:t xml:space="preserve">  </w:t>
      </w:r>
      <w:r w:rsidR="00D27363" w:rsidRPr="0066458E">
        <w:rPr>
          <w:rFonts w:ascii="Arial" w:hAnsi="Arial" w:cs="Arial"/>
          <w:sz w:val="24"/>
          <w:szCs w:val="24"/>
        </w:rPr>
        <w:t xml:space="preserve">Андреевского сельсовета                                       </w:t>
      </w:r>
      <w:r>
        <w:rPr>
          <w:rFonts w:ascii="Arial" w:hAnsi="Arial" w:cs="Arial"/>
          <w:sz w:val="24"/>
          <w:szCs w:val="24"/>
        </w:rPr>
        <w:t>Т. Н. Алимова</w:t>
      </w:r>
      <w:bookmarkStart w:id="0" w:name="_GoBack"/>
      <w:bookmarkEnd w:id="0"/>
    </w:p>
    <w:p w:rsidR="0066458E" w:rsidRDefault="0066458E" w:rsidP="00D27363">
      <w:pPr>
        <w:pStyle w:val="af7"/>
        <w:ind w:firstLine="0"/>
        <w:rPr>
          <w:rFonts w:ascii="Arial" w:hAnsi="Arial" w:cs="Arial"/>
          <w:sz w:val="24"/>
          <w:szCs w:val="24"/>
        </w:rPr>
      </w:pPr>
    </w:p>
    <w:p w:rsidR="0066458E" w:rsidRDefault="0066458E" w:rsidP="00D27363">
      <w:pPr>
        <w:pStyle w:val="af7"/>
        <w:ind w:firstLine="0"/>
        <w:rPr>
          <w:rFonts w:ascii="Arial" w:hAnsi="Arial" w:cs="Arial"/>
          <w:sz w:val="24"/>
          <w:szCs w:val="24"/>
        </w:rPr>
      </w:pPr>
    </w:p>
    <w:p w:rsidR="0066458E" w:rsidRDefault="0066458E" w:rsidP="00D27363">
      <w:pPr>
        <w:pStyle w:val="af7"/>
        <w:ind w:firstLine="0"/>
        <w:rPr>
          <w:rFonts w:ascii="Arial" w:hAnsi="Arial" w:cs="Arial"/>
          <w:sz w:val="24"/>
          <w:szCs w:val="24"/>
        </w:rPr>
      </w:pPr>
    </w:p>
    <w:p w:rsidR="0066458E" w:rsidRDefault="0066458E" w:rsidP="00D27363">
      <w:pPr>
        <w:pStyle w:val="af7"/>
        <w:ind w:firstLine="0"/>
        <w:rPr>
          <w:rFonts w:ascii="Arial" w:hAnsi="Arial" w:cs="Arial"/>
          <w:sz w:val="24"/>
          <w:szCs w:val="24"/>
        </w:rPr>
      </w:pPr>
    </w:p>
    <w:p w:rsidR="0066458E" w:rsidRDefault="0066458E" w:rsidP="00D27363">
      <w:pPr>
        <w:pStyle w:val="af7"/>
        <w:ind w:firstLine="0"/>
        <w:rPr>
          <w:rFonts w:ascii="Arial" w:hAnsi="Arial" w:cs="Arial"/>
          <w:sz w:val="24"/>
          <w:szCs w:val="24"/>
        </w:rPr>
      </w:pPr>
    </w:p>
    <w:p w:rsidR="0066458E" w:rsidRDefault="0066458E" w:rsidP="00D27363">
      <w:pPr>
        <w:pStyle w:val="af7"/>
        <w:ind w:firstLine="0"/>
        <w:rPr>
          <w:rFonts w:ascii="Arial" w:hAnsi="Arial" w:cs="Arial"/>
          <w:sz w:val="24"/>
          <w:szCs w:val="24"/>
        </w:rPr>
      </w:pPr>
    </w:p>
    <w:p w:rsidR="0066458E" w:rsidRPr="0066458E" w:rsidRDefault="0066458E" w:rsidP="00D27363">
      <w:pPr>
        <w:pStyle w:val="af7"/>
        <w:ind w:firstLine="0"/>
        <w:rPr>
          <w:rFonts w:ascii="Arial" w:hAnsi="Arial" w:cs="Arial"/>
          <w:sz w:val="24"/>
          <w:szCs w:val="24"/>
        </w:rPr>
      </w:pPr>
    </w:p>
    <w:p w:rsidR="00D27363" w:rsidRPr="0066458E" w:rsidRDefault="00D27363" w:rsidP="00D27363">
      <w:pPr>
        <w:pStyle w:val="af7"/>
        <w:ind w:firstLine="0"/>
        <w:rPr>
          <w:rFonts w:ascii="Arial" w:hAnsi="Arial" w:cs="Arial"/>
          <w:sz w:val="24"/>
          <w:szCs w:val="24"/>
        </w:rPr>
      </w:pPr>
    </w:p>
    <w:p w:rsidR="00D27363" w:rsidRDefault="00D27363" w:rsidP="00D27363">
      <w:pPr>
        <w:pStyle w:val="af7"/>
        <w:ind w:firstLine="0"/>
        <w:rPr>
          <w:szCs w:val="28"/>
        </w:rPr>
      </w:pPr>
    </w:p>
    <w:p w:rsidR="00853742" w:rsidRDefault="00853742" w:rsidP="00853742">
      <w:pPr>
        <w:tabs>
          <w:tab w:val="left" w:pos="7065"/>
        </w:tabs>
        <w:rPr>
          <w:sz w:val="28"/>
          <w:szCs w:val="28"/>
        </w:rPr>
      </w:pPr>
      <w:r>
        <w:rPr>
          <w:sz w:val="28"/>
          <w:szCs w:val="28"/>
        </w:rPr>
        <w:tab/>
      </w:r>
    </w:p>
    <w:p w:rsidR="00853742" w:rsidRPr="0066458E" w:rsidRDefault="00853742" w:rsidP="00853742">
      <w:pPr>
        <w:tabs>
          <w:tab w:val="left" w:pos="7065"/>
        </w:tabs>
        <w:jc w:val="right"/>
        <w:rPr>
          <w:rFonts w:ascii="Arial" w:hAnsi="Arial" w:cs="Arial"/>
        </w:rPr>
      </w:pPr>
      <w:r w:rsidRPr="0066458E">
        <w:rPr>
          <w:rFonts w:ascii="Arial" w:hAnsi="Arial" w:cs="Arial"/>
        </w:rPr>
        <w:lastRenderedPageBreak/>
        <w:t>Приложение</w:t>
      </w:r>
    </w:p>
    <w:p w:rsidR="00853742" w:rsidRPr="0066458E" w:rsidRDefault="00853742" w:rsidP="00853742">
      <w:pPr>
        <w:tabs>
          <w:tab w:val="left" w:pos="7065"/>
        </w:tabs>
        <w:jc w:val="right"/>
        <w:rPr>
          <w:rFonts w:ascii="Arial" w:hAnsi="Arial" w:cs="Arial"/>
        </w:rPr>
      </w:pPr>
      <w:r w:rsidRPr="0066458E">
        <w:rPr>
          <w:rFonts w:ascii="Arial" w:hAnsi="Arial" w:cs="Arial"/>
        </w:rPr>
        <w:t xml:space="preserve">                                                                               к Постановлению Администрации </w:t>
      </w:r>
    </w:p>
    <w:p w:rsidR="00853742" w:rsidRPr="0066458E" w:rsidRDefault="00D27363" w:rsidP="00853742">
      <w:pPr>
        <w:tabs>
          <w:tab w:val="left" w:pos="7065"/>
        </w:tabs>
        <w:jc w:val="right"/>
        <w:rPr>
          <w:rFonts w:ascii="Arial" w:hAnsi="Arial" w:cs="Arial"/>
        </w:rPr>
      </w:pPr>
      <w:r w:rsidRPr="0066458E">
        <w:rPr>
          <w:rFonts w:ascii="Arial" w:hAnsi="Arial" w:cs="Arial"/>
        </w:rPr>
        <w:t>Андреевского сельсовета</w:t>
      </w:r>
    </w:p>
    <w:p w:rsidR="00853742" w:rsidRPr="0066458E" w:rsidRDefault="0066458E" w:rsidP="00853742">
      <w:pPr>
        <w:tabs>
          <w:tab w:val="left" w:pos="7065"/>
        </w:tabs>
        <w:jc w:val="right"/>
        <w:rPr>
          <w:rFonts w:ascii="Arial" w:hAnsi="Arial" w:cs="Arial"/>
        </w:rPr>
      </w:pPr>
      <w:r w:rsidRPr="0066458E">
        <w:rPr>
          <w:rFonts w:ascii="Arial" w:hAnsi="Arial" w:cs="Arial"/>
        </w:rPr>
        <w:t>от   28.06.</w:t>
      </w:r>
      <w:r w:rsidR="00D27363" w:rsidRPr="0066458E">
        <w:rPr>
          <w:rFonts w:ascii="Arial" w:hAnsi="Arial" w:cs="Arial"/>
        </w:rPr>
        <w:t>2012г.</w:t>
      </w:r>
      <w:r w:rsidRPr="0066458E">
        <w:rPr>
          <w:rFonts w:ascii="Arial" w:hAnsi="Arial" w:cs="Arial"/>
        </w:rPr>
        <w:t xml:space="preserve"> № 22</w:t>
      </w:r>
    </w:p>
    <w:p w:rsidR="00853742" w:rsidRPr="0066458E" w:rsidRDefault="00853742" w:rsidP="00853742">
      <w:pPr>
        <w:jc w:val="right"/>
        <w:rPr>
          <w:rFonts w:ascii="Arial" w:hAnsi="Arial" w:cs="Arial"/>
        </w:rPr>
      </w:pPr>
    </w:p>
    <w:p w:rsidR="00853742" w:rsidRPr="0066458E" w:rsidRDefault="00853742" w:rsidP="00853742">
      <w:pPr>
        <w:jc w:val="center"/>
        <w:rPr>
          <w:rFonts w:ascii="Arial" w:hAnsi="Arial" w:cs="Arial"/>
          <w:b/>
          <w:sz w:val="32"/>
          <w:szCs w:val="32"/>
        </w:rPr>
      </w:pPr>
      <w:r w:rsidRPr="0066458E">
        <w:rPr>
          <w:rFonts w:ascii="Arial" w:hAnsi="Arial" w:cs="Arial"/>
          <w:b/>
          <w:sz w:val="32"/>
          <w:szCs w:val="32"/>
        </w:rPr>
        <w:t>Муниципальная долгосрочная программа</w:t>
      </w:r>
    </w:p>
    <w:p w:rsidR="00853742" w:rsidRPr="0066458E" w:rsidRDefault="00853742" w:rsidP="00853742">
      <w:pPr>
        <w:jc w:val="center"/>
        <w:rPr>
          <w:rFonts w:ascii="Arial" w:hAnsi="Arial" w:cs="Arial"/>
          <w:b/>
          <w:sz w:val="32"/>
          <w:szCs w:val="32"/>
        </w:rPr>
      </w:pPr>
      <w:r w:rsidRPr="0066458E">
        <w:rPr>
          <w:rFonts w:ascii="Arial" w:hAnsi="Arial" w:cs="Arial"/>
          <w:b/>
          <w:sz w:val="32"/>
          <w:szCs w:val="32"/>
        </w:rPr>
        <w:t xml:space="preserve">  «РАЗВИТИЕ МУНИЦИПАЛЬНОЙ СЛУЖБЫ В </w:t>
      </w:r>
      <w:r w:rsidR="00D27363" w:rsidRPr="0066458E">
        <w:rPr>
          <w:rFonts w:ascii="Arial" w:hAnsi="Arial" w:cs="Arial"/>
          <w:b/>
          <w:sz w:val="32"/>
          <w:szCs w:val="32"/>
        </w:rPr>
        <w:t>АНДРЕЕВСКОМ СЕЛЬСОВЕТА КАСТОРЕНСКОГО РАЙОНА КУРСКОЙ ОБЛАСТИ</w:t>
      </w:r>
      <w:r w:rsidRPr="0066458E">
        <w:rPr>
          <w:rFonts w:ascii="Arial" w:hAnsi="Arial" w:cs="Arial"/>
          <w:b/>
          <w:sz w:val="32"/>
          <w:szCs w:val="32"/>
        </w:rPr>
        <w:t xml:space="preserve"> (2012</w:t>
      </w:r>
      <w:r w:rsidRPr="0066458E">
        <w:rPr>
          <w:rFonts w:ascii="Arial" w:hAnsi="Arial" w:cs="Arial"/>
          <w:b/>
          <w:sz w:val="32"/>
          <w:szCs w:val="32"/>
          <w:lang w:val="en-US"/>
        </w:rPr>
        <w:t> </w:t>
      </w:r>
      <w:r w:rsidRPr="0066458E">
        <w:rPr>
          <w:rFonts w:ascii="Arial" w:hAnsi="Arial" w:cs="Arial"/>
          <w:b/>
          <w:sz w:val="32"/>
          <w:szCs w:val="32"/>
        </w:rPr>
        <w:t>–</w:t>
      </w:r>
      <w:r w:rsidRPr="0066458E">
        <w:rPr>
          <w:rFonts w:ascii="Arial" w:hAnsi="Arial" w:cs="Arial"/>
          <w:b/>
          <w:sz w:val="32"/>
          <w:szCs w:val="32"/>
          <w:lang w:val="en-US"/>
        </w:rPr>
        <w:t> </w:t>
      </w:r>
      <w:r w:rsidRPr="0066458E">
        <w:rPr>
          <w:rFonts w:ascii="Arial" w:hAnsi="Arial" w:cs="Arial"/>
          <w:b/>
          <w:sz w:val="32"/>
          <w:szCs w:val="32"/>
        </w:rPr>
        <w:t>2014 годы)»</w:t>
      </w:r>
    </w:p>
    <w:p w:rsidR="00853742" w:rsidRDefault="00853742" w:rsidP="00853742">
      <w:pPr>
        <w:jc w:val="center"/>
        <w:rPr>
          <w:sz w:val="28"/>
        </w:rPr>
      </w:pPr>
    </w:p>
    <w:p w:rsidR="00853742" w:rsidRPr="0066458E" w:rsidRDefault="00853742" w:rsidP="00853742">
      <w:pPr>
        <w:jc w:val="center"/>
        <w:rPr>
          <w:rFonts w:ascii="Arial" w:hAnsi="Arial" w:cs="Arial"/>
          <w:b/>
          <w:sz w:val="30"/>
          <w:szCs w:val="30"/>
        </w:rPr>
      </w:pPr>
      <w:r w:rsidRPr="0066458E">
        <w:rPr>
          <w:rFonts w:ascii="Arial" w:hAnsi="Arial" w:cs="Arial"/>
          <w:b/>
          <w:sz w:val="30"/>
          <w:szCs w:val="30"/>
        </w:rPr>
        <w:t>Паспорт Программы</w:t>
      </w:r>
    </w:p>
    <w:p w:rsidR="00853742" w:rsidRDefault="00853742" w:rsidP="00853742">
      <w:pPr>
        <w:rPr>
          <w:sz w:val="28"/>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301"/>
        <w:gridCol w:w="6118"/>
      </w:tblGrid>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Наименование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Муниципальная долгосрочная целевая программа  «Развитие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 </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 xml:space="preserve">2014 годы)» (далее – Программа) </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Основание</w:t>
            </w:r>
          </w:p>
          <w:p w:rsidR="00853742" w:rsidRPr="0066458E" w:rsidRDefault="00853742">
            <w:pPr>
              <w:rPr>
                <w:rFonts w:ascii="Arial" w:hAnsi="Arial" w:cs="Arial"/>
                <w:sz w:val="24"/>
                <w:szCs w:val="24"/>
              </w:rPr>
            </w:pPr>
            <w:r w:rsidRPr="0066458E">
              <w:rPr>
                <w:rFonts w:ascii="Arial" w:hAnsi="Arial" w:cs="Arial"/>
                <w:sz w:val="24"/>
                <w:szCs w:val="24"/>
              </w:rPr>
              <w:t>для разработки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распоряжение администрации </w:t>
            </w:r>
            <w:r w:rsidR="00D27363" w:rsidRPr="0066458E">
              <w:rPr>
                <w:rFonts w:ascii="Arial" w:hAnsi="Arial" w:cs="Arial"/>
                <w:sz w:val="24"/>
                <w:szCs w:val="24"/>
              </w:rPr>
              <w:t xml:space="preserve">Андреевского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от </w:t>
            </w:r>
            <w:r w:rsidR="00D27363" w:rsidRPr="0066458E">
              <w:rPr>
                <w:rFonts w:ascii="Arial" w:hAnsi="Arial" w:cs="Arial"/>
                <w:sz w:val="24"/>
                <w:szCs w:val="24"/>
              </w:rPr>
              <w:t xml:space="preserve">             2012г  №    </w:t>
            </w:r>
            <w:r w:rsidRPr="0066458E">
              <w:rPr>
                <w:rFonts w:ascii="Arial" w:hAnsi="Arial" w:cs="Arial"/>
                <w:sz w:val="24"/>
                <w:szCs w:val="24"/>
              </w:rPr>
              <w:t xml:space="preserve"> «О разработке муниципальной долгосрочной целевой программы «Развитие муниципальной службы в </w:t>
            </w:r>
            <w:r w:rsidR="00D27363" w:rsidRPr="0066458E">
              <w:rPr>
                <w:rFonts w:ascii="Arial" w:hAnsi="Arial" w:cs="Arial"/>
                <w:sz w:val="24"/>
                <w:szCs w:val="24"/>
              </w:rPr>
              <w:t xml:space="preserve">Андреевском сельсовете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2014 годы)»</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администрация </w:t>
            </w:r>
            <w:r w:rsidR="00D27363" w:rsidRPr="0066458E">
              <w:rPr>
                <w:rFonts w:ascii="Arial" w:hAnsi="Arial" w:cs="Arial"/>
                <w:sz w:val="24"/>
                <w:szCs w:val="24"/>
              </w:rPr>
              <w:t xml:space="preserve">Андреевского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p>
          <w:p w:rsidR="00853742" w:rsidRPr="0066458E" w:rsidRDefault="00853742">
            <w:pPr>
              <w:jc w:val="both"/>
              <w:rPr>
                <w:rFonts w:ascii="Arial" w:hAnsi="Arial" w:cs="Arial"/>
                <w:sz w:val="24"/>
                <w:szCs w:val="24"/>
              </w:rPr>
            </w:pP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tcPr>
          <w:p w:rsidR="00853742" w:rsidRPr="0066458E" w:rsidRDefault="00853742">
            <w:pPr>
              <w:rPr>
                <w:rFonts w:ascii="Arial" w:hAnsi="Arial" w:cs="Arial"/>
                <w:sz w:val="24"/>
                <w:szCs w:val="24"/>
              </w:rPr>
            </w:pPr>
            <w:r w:rsidRPr="0066458E">
              <w:rPr>
                <w:rFonts w:ascii="Arial" w:hAnsi="Arial" w:cs="Arial"/>
                <w:sz w:val="24"/>
                <w:szCs w:val="24"/>
              </w:rPr>
              <w:t>Разработчик Программы</w:t>
            </w:r>
          </w:p>
          <w:p w:rsidR="00853742" w:rsidRPr="0066458E" w:rsidRDefault="00853742">
            <w:pPr>
              <w:rPr>
                <w:rFonts w:ascii="Arial" w:hAnsi="Arial" w:cs="Arial"/>
                <w:sz w:val="24"/>
                <w:szCs w:val="24"/>
              </w:rPr>
            </w:pP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администрация </w:t>
            </w:r>
            <w:r w:rsidR="00D27363" w:rsidRPr="0066458E">
              <w:rPr>
                <w:rFonts w:ascii="Arial" w:hAnsi="Arial" w:cs="Arial"/>
                <w:sz w:val="24"/>
                <w:szCs w:val="24"/>
              </w:rPr>
              <w:t xml:space="preserve">Андреевского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p>
          <w:p w:rsidR="00853742" w:rsidRPr="0066458E" w:rsidRDefault="00853742">
            <w:pPr>
              <w:jc w:val="both"/>
              <w:rPr>
                <w:rFonts w:ascii="Arial" w:hAnsi="Arial" w:cs="Arial"/>
                <w:sz w:val="24"/>
                <w:szCs w:val="24"/>
              </w:rPr>
            </w:pPr>
          </w:p>
        </w:tc>
      </w:tr>
      <w:tr w:rsidR="00853742" w:rsidRPr="0066458E" w:rsidTr="00853742">
        <w:trPr>
          <w:trHeight w:val="197"/>
        </w:trPr>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Основная цель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совершенствование организации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(далее – муниципальная служба), повышение эффективности исполнения муниципальными служащими своих должностных обязанностей</w:t>
            </w:r>
          </w:p>
          <w:p w:rsidR="00853742" w:rsidRPr="0066458E" w:rsidRDefault="00853742">
            <w:pPr>
              <w:jc w:val="both"/>
              <w:rPr>
                <w:rFonts w:ascii="Arial" w:hAnsi="Arial" w:cs="Arial"/>
                <w:sz w:val="24"/>
                <w:szCs w:val="24"/>
              </w:rPr>
            </w:pPr>
          </w:p>
        </w:tc>
      </w:tr>
      <w:tr w:rsidR="00853742" w:rsidRPr="0066458E" w:rsidTr="00853742">
        <w:trPr>
          <w:trHeight w:val="197"/>
        </w:trPr>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Основные задачи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совершенствование правовой основы муниципальной службы;</w:t>
            </w:r>
          </w:p>
          <w:p w:rsidR="00853742" w:rsidRPr="0066458E" w:rsidRDefault="00853742">
            <w:pPr>
              <w:jc w:val="both"/>
              <w:rPr>
                <w:rFonts w:ascii="Arial" w:hAnsi="Arial" w:cs="Arial"/>
                <w:sz w:val="24"/>
                <w:szCs w:val="24"/>
              </w:rPr>
            </w:pPr>
            <w:r w:rsidRPr="0066458E">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53742" w:rsidRPr="0066458E" w:rsidRDefault="00853742">
            <w:pPr>
              <w:jc w:val="both"/>
              <w:rPr>
                <w:rFonts w:ascii="Arial" w:hAnsi="Arial" w:cs="Arial"/>
                <w:sz w:val="24"/>
                <w:szCs w:val="24"/>
              </w:rPr>
            </w:pPr>
            <w:r w:rsidRPr="0066458E">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853742" w:rsidRPr="0066458E" w:rsidRDefault="00853742">
            <w:pPr>
              <w:jc w:val="both"/>
              <w:rPr>
                <w:rFonts w:ascii="Arial" w:hAnsi="Arial" w:cs="Arial"/>
                <w:sz w:val="24"/>
                <w:szCs w:val="24"/>
              </w:rPr>
            </w:pPr>
            <w:r w:rsidRPr="0066458E">
              <w:rPr>
                <w:rFonts w:ascii="Arial" w:hAnsi="Arial" w:cs="Arial"/>
                <w:sz w:val="24"/>
                <w:szCs w:val="24"/>
              </w:rPr>
              <w:t xml:space="preserve">развитие системы подготовки кадров для муниципальной службы, дополнительного </w:t>
            </w:r>
            <w:r w:rsidRPr="0066458E">
              <w:rPr>
                <w:rFonts w:ascii="Arial" w:hAnsi="Arial" w:cs="Arial"/>
                <w:sz w:val="24"/>
                <w:szCs w:val="24"/>
              </w:rPr>
              <w:lastRenderedPageBreak/>
              <w:t>профессионального образования муниципальных служащих;</w:t>
            </w:r>
          </w:p>
          <w:p w:rsidR="00853742" w:rsidRPr="0066458E" w:rsidRDefault="00853742">
            <w:pPr>
              <w:jc w:val="both"/>
              <w:rPr>
                <w:rFonts w:ascii="Arial" w:hAnsi="Arial" w:cs="Arial"/>
                <w:sz w:val="24"/>
                <w:szCs w:val="24"/>
              </w:rPr>
            </w:pPr>
            <w:r w:rsidRPr="0066458E">
              <w:rPr>
                <w:rFonts w:ascii="Arial" w:hAnsi="Arial" w:cs="Arial"/>
                <w:sz w:val="24"/>
                <w:szCs w:val="24"/>
              </w:rPr>
              <w:t>применение антикоррупционных механизмов;</w:t>
            </w:r>
          </w:p>
          <w:p w:rsidR="00853742" w:rsidRPr="0066458E" w:rsidRDefault="00853742">
            <w:pPr>
              <w:jc w:val="both"/>
              <w:rPr>
                <w:rFonts w:ascii="Arial" w:hAnsi="Arial" w:cs="Arial"/>
                <w:sz w:val="24"/>
                <w:szCs w:val="24"/>
              </w:rPr>
            </w:pPr>
            <w:r w:rsidRPr="0066458E">
              <w:rPr>
                <w:rFonts w:ascii="Arial" w:hAnsi="Arial" w:cs="Arial"/>
                <w:sz w:val="24"/>
                <w:szCs w:val="24"/>
              </w:rPr>
              <w:t>оптимизация штатной численности муниципальных служащих;</w:t>
            </w:r>
          </w:p>
          <w:p w:rsidR="00853742" w:rsidRPr="0066458E" w:rsidRDefault="00853742">
            <w:pPr>
              <w:jc w:val="both"/>
              <w:rPr>
                <w:rFonts w:ascii="Arial" w:hAnsi="Arial" w:cs="Arial"/>
                <w:sz w:val="24"/>
                <w:szCs w:val="24"/>
              </w:rPr>
            </w:pPr>
            <w:r w:rsidRPr="0066458E">
              <w:rPr>
                <w:rFonts w:ascii="Arial" w:hAnsi="Arial" w:cs="Arial"/>
                <w:sz w:val="24"/>
                <w:szCs w:val="24"/>
              </w:rPr>
              <w:t>повышение престижа муниципальной службы;</w:t>
            </w:r>
          </w:p>
          <w:p w:rsidR="00853742" w:rsidRPr="0066458E" w:rsidRDefault="00853742">
            <w:pPr>
              <w:jc w:val="both"/>
              <w:rPr>
                <w:rFonts w:ascii="Arial" w:hAnsi="Arial" w:cs="Arial"/>
                <w:sz w:val="24"/>
                <w:szCs w:val="24"/>
              </w:rPr>
            </w:pPr>
            <w:r w:rsidRPr="0066458E">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853742" w:rsidRPr="0066458E" w:rsidRDefault="00853742">
            <w:pPr>
              <w:spacing w:line="232" w:lineRule="auto"/>
              <w:jc w:val="both"/>
              <w:rPr>
                <w:rFonts w:ascii="Arial" w:hAnsi="Arial" w:cs="Arial"/>
                <w:sz w:val="24"/>
                <w:szCs w:val="24"/>
              </w:rPr>
            </w:pPr>
            <w:r w:rsidRPr="0066458E">
              <w:rPr>
                <w:rFonts w:ascii="Arial" w:hAnsi="Arial" w:cs="Arial"/>
                <w:sz w:val="24"/>
                <w:szCs w:val="24"/>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853742" w:rsidRPr="0066458E" w:rsidRDefault="00853742">
            <w:pPr>
              <w:jc w:val="both"/>
              <w:rPr>
                <w:rFonts w:ascii="Arial" w:hAnsi="Arial" w:cs="Arial"/>
                <w:sz w:val="24"/>
                <w:szCs w:val="24"/>
              </w:rPr>
            </w:pPr>
          </w:p>
        </w:tc>
      </w:tr>
      <w:tr w:rsidR="00853742" w:rsidRPr="0066458E" w:rsidTr="00853742">
        <w:trPr>
          <w:trHeight w:val="197"/>
        </w:trPr>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lastRenderedPageBreak/>
              <w:t>Сроки реализации</w:t>
            </w:r>
          </w:p>
          <w:p w:rsidR="00853742" w:rsidRPr="0066458E" w:rsidRDefault="00853742">
            <w:pPr>
              <w:rPr>
                <w:rFonts w:ascii="Arial" w:hAnsi="Arial" w:cs="Arial"/>
                <w:sz w:val="24"/>
                <w:szCs w:val="24"/>
              </w:rPr>
            </w:pPr>
            <w:r w:rsidRPr="0066458E">
              <w:rPr>
                <w:rFonts w:ascii="Arial" w:hAnsi="Arial" w:cs="Arial"/>
                <w:sz w:val="24"/>
                <w:szCs w:val="24"/>
              </w:rPr>
              <w:t>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2012 – 2014 годы</w:t>
            </w:r>
          </w:p>
          <w:p w:rsidR="00853742" w:rsidRPr="0066458E" w:rsidRDefault="00853742">
            <w:pPr>
              <w:jc w:val="both"/>
              <w:rPr>
                <w:rFonts w:ascii="Arial" w:hAnsi="Arial" w:cs="Arial"/>
                <w:sz w:val="24"/>
                <w:szCs w:val="24"/>
              </w:rPr>
            </w:pPr>
          </w:p>
          <w:p w:rsidR="00853742" w:rsidRPr="0066458E" w:rsidRDefault="00853742">
            <w:pPr>
              <w:jc w:val="both"/>
              <w:rPr>
                <w:rFonts w:ascii="Arial" w:hAnsi="Arial" w:cs="Arial"/>
                <w:sz w:val="24"/>
                <w:szCs w:val="24"/>
              </w:rPr>
            </w:pPr>
          </w:p>
        </w:tc>
      </w:tr>
      <w:tr w:rsidR="00853742" w:rsidRPr="0066458E" w:rsidTr="00853742">
        <w:trPr>
          <w:trHeight w:val="197"/>
        </w:trPr>
        <w:tc>
          <w:tcPr>
            <w:tcW w:w="3828" w:type="dxa"/>
            <w:tcBorders>
              <w:top w:val="nil"/>
              <w:left w:val="nil"/>
              <w:bottom w:val="nil"/>
              <w:right w:val="nil"/>
            </w:tcBorders>
            <w:tcMar>
              <w:top w:w="28" w:type="dxa"/>
              <w:left w:w="28" w:type="dxa"/>
              <w:bottom w:w="28" w:type="dxa"/>
              <w:right w:w="28" w:type="dxa"/>
            </w:tcMar>
          </w:tcPr>
          <w:p w:rsidR="00853742" w:rsidRPr="0066458E" w:rsidRDefault="00853742">
            <w:pPr>
              <w:rPr>
                <w:rFonts w:ascii="Arial" w:hAnsi="Arial" w:cs="Arial"/>
                <w:sz w:val="24"/>
                <w:szCs w:val="24"/>
              </w:rPr>
            </w:pPr>
            <w:r w:rsidRPr="0066458E">
              <w:rPr>
                <w:rFonts w:ascii="Arial" w:hAnsi="Arial" w:cs="Arial"/>
                <w:sz w:val="24"/>
                <w:szCs w:val="24"/>
              </w:rPr>
              <w:t>Структура Программы, перечень подпрограмм, основных направлений</w:t>
            </w:r>
          </w:p>
          <w:p w:rsidR="00853742" w:rsidRPr="0066458E" w:rsidRDefault="00853742">
            <w:pPr>
              <w:rPr>
                <w:rFonts w:ascii="Arial" w:hAnsi="Arial" w:cs="Arial"/>
                <w:sz w:val="24"/>
                <w:szCs w:val="24"/>
              </w:rPr>
            </w:pPr>
            <w:r w:rsidRPr="0066458E">
              <w:rPr>
                <w:rFonts w:ascii="Arial" w:hAnsi="Arial" w:cs="Arial"/>
                <w:sz w:val="24"/>
                <w:szCs w:val="24"/>
              </w:rPr>
              <w:t>и мероприятий</w:t>
            </w:r>
          </w:p>
          <w:p w:rsidR="00853742" w:rsidRPr="0066458E" w:rsidRDefault="00853742">
            <w:pPr>
              <w:rPr>
                <w:rFonts w:ascii="Arial" w:hAnsi="Arial" w:cs="Arial"/>
                <w:sz w:val="24"/>
                <w:szCs w:val="24"/>
              </w:rPr>
            </w:pP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паспорт муниципальной долгосрочной целевой программы «Развитие муниципальной службы в </w:t>
            </w:r>
            <w:r w:rsidR="00D27363" w:rsidRPr="0066458E">
              <w:rPr>
                <w:rFonts w:ascii="Arial" w:hAnsi="Arial" w:cs="Arial"/>
                <w:sz w:val="24"/>
                <w:szCs w:val="24"/>
              </w:rPr>
              <w:t xml:space="preserve">Андреевском сельсовете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2014 годы)».</w:t>
            </w:r>
          </w:p>
          <w:p w:rsidR="00853742" w:rsidRPr="0066458E" w:rsidRDefault="00853742">
            <w:pPr>
              <w:jc w:val="both"/>
              <w:rPr>
                <w:rFonts w:ascii="Arial" w:hAnsi="Arial" w:cs="Arial"/>
                <w:sz w:val="24"/>
                <w:szCs w:val="24"/>
              </w:rPr>
            </w:pPr>
            <w:r w:rsidRPr="0066458E">
              <w:rPr>
                <w:rFonts w:ascii="Arial" w:hAnsi="Arial" w:cs="Arial"/>
                <w:sz w:val="24"/>
                <w:szCs w:val="24"/>
              </w:rPr>
              <w:t>Раздел</w:t>
            </w:r>
            <w:r w:rsidRPr="0066458E">
              <w:rPr>
                <w:rFonts w:ascii="Arial" w:hAnsi="Arial" w:cs="Arial"/>
                <w:sz w:val="24"/>
                <w:szCs w:val="24"/>
                <w:lang w:val="en-US"/>
              </w:rPr>
              <w:t> </w:t>
            </w:r>
            <w:r w:rsidRPr="0066458E">
              <w:rPr>
                <w:rFonts w:ascii="Arial" w:hAnsi="Arial" w:cs="Arial"/>
                <w:sz w:val="24"/>
                <w:szCs w:val="24"/>
              </w:rPr>
              <w:t>1. Содержание проблемы и обоснование необходимости ее решения программными методами.</w:t>
            </w:r>
          </w:p>
          <w:p w:rsidR="00853742" w:rsidRPr="0066458E" w:rsidRDefault="00853742">
            <w:pPr>
              <w:jc w:val="both"/>
              <w:rPr>
                <w:rFonts w:ascii="Arial" w:hAnsi="Arial" w:cs="Arial"/>
                <w:sz w:val="24"/>
                <w:szCs w:val="24"/>
              </w:rPr>
            </w:pPr>
            <w:r w:rsidRPr="0066458E">
              <w:rPr>
                <w:rFonts w:ascii="Arial" w:hAnsi="Arial" w:cs="Arial"/>
                <w:sz w:val="24"/>
                <w:szCs w:val="24"/>
              </w:rPr>
              <w:t>Раздел</w:t>
            </w:r>
            <w:r w:rsidRPr="0066458E">
              <w:rPr>
                <w:rFonts w:ascii="Arial" w:hAnsi="Arial" w:cs="Arial"/>
                <w:sz w:val="24"/>
                <w:szCs w:val="24"/>
                <w:lang w:val="en-US"/>
              </w:rPr>
              <w:t> </w:t>
            </w:r>
            <w:r w:rsidRPr="0066458E">
              <w:rPr>
                <w:rFonts w:ascii="Arial" w:hAnsi="Arial" w:cs="Arial"/>
                <w:sz w:val="24"/>
                <w:szCs w:val="24"/>
              </w:rPr>
              <w:t>2. Основные цели и задачи, сроки и этапы реализации Программы, целевые индикаторы и показатели.</w:t>
            </w:r>
          </w:p>
          <w:p w:rsidR="00853742" w:rsidRPr="0066458E" w:rsidRDefault="00853742">
            <w:pPr>
              <w:jc w:val="both"/>
              <w:rPr>
                <w:rFonts w:ascii="Arial" w:hAnsi="Arial" w:cs="Arial"/>
                <w:sz w:val="24"/>
                <w:szCs w:val="24"/>
              </w:rPr>
            </w:pPr>
            <w:r w:rsidRPr="0066458E">
              <w:rPr>
                <w:rFonts w:ascii="Arial" w:hAnsi="Arial" w:cs="Arial"/>
                <w:sz w:val="24"/>
                <w:szCs w:val="24"/>
              </w:rPr>
              <w:t>Раздел</w:t>
            </w:r>
            <w:r w:rsidRPr="0066458E">
              <w:rPr>
                <w:rFonts w:ascii="Arial" w:hAnsi="Arial" w:cs="Arial"/>
                <w:sz w:val="24"/>
                <w:szCs w:val="24"/>
                <w:lang w:val="en-US"/>
              </w:rPr>
              <w:t> </w:t>
            </w:r>
            <w:r w:rsidRPr="0066458E">
              <w:rPr>
                <w:rFonts w:ascii="Arial" w:hAnsi="Arial" w:cs="Arial"/>
                <w:sz w:val="24"/>
                <w:szCs w:val="24"/>
              </w:rPr>
              <w:t>3. Система программных мероприятий и ресурсное обеспечение Программы.</w:t>
            </w:r>
          </w:p>
          <w:p w:rsidR="00853742" w:rsidRPr="0066458E" w:rsidRDefault="00853742">
            <w:pPr>
              <w:jc w:val="both"/>
              <w:rPr>
                <w:rFonts w:ascii="Arial" w:hAnsi="Arial" w:cs="Arial"/>
                <w:sz w:val="24"/>
                <w:szCs w:val="24"/>
              </w:rPr>
            </w:pPr>
            <w:r w:rsidRPr="0066458E">
              <w:rPr>
                <w:rFonts w:ascii="Arial" w:hAnsi="Arial" w:cs="Arial"/>
                <w:sz w:val="24"/>
                <w:szCs w:val="24"/>
              </w:rPr>
              <w:t>Раздел 4. Нормативное обеспечение Программы.</w:t>
            </w:r>
          </w:p>
          <w:p w:rsidR="00853742" w:rsidRPr="0066458E" w:rsidRDefault="00853742">
            <w:pPr>
              <w:jc w:val="both"/>
              <w:rPr>
                <w:rFonts w:ascii="Arial" w:hAnsi="Arial" w:cs="Arial"/>
                <w:sz w:val="24"/>
                <w:szCs w:val="24"/>
              </w:rPr>
            </w:pPr>
            <w:r w:rsidRPr="0066458E">
              <w:rPr>
                <w:rFonts w:ascii="Arial" w:hAnsi="Arial" w:cs="Arial"/>
                <w:sz w:val="24"/>
                <w:szCs w:val="24"/>
              </w:rPr>
              <w:t>Раздел</w:t>
            </w:r>
            <w:r w:rsidRPr="0066458E">
              <w:rPr>
                <w:rFonts w:ascii="Arial" w:hAnsi="Arial" w:cs="Arial"/>
                <w:sz w:val="24"/>
                <w:szCs w:val="24"/>
                <w:lang w:val="en-US"/>
              </w:rPr>
              <w:t> </w:t>
            </w:r>
            <w:r w:rsidRPr="0066458E">
              <w:rPr>
                <w:rFonts w:ascii="Arial" w:hAnsi="Arial" w:cs="Arial"/>
                <w:sz w:val="24"/>
                <w:szCs w:val="24"/>
              </w:rPr>
              <w:t xml:space="preserve">5. Механизм реализации, организация управления, </w:t>
            </w:r>
            <w:proofErr w:type="gramStart"/>
            <w:r w:rsidRPr="0066458E">
              <w:rPr>
                <w:rFonts w:ascii="Arial" w:hAnsi="Arial" w:cs="Arial"/>
                <w:sz w:val="24"/>
                <w:szCs w:val="24"/>
              </w:rPr>
              <w:t>контроль за</w:t>
            </w:r>
            <w:proofErr w:type="gramEnd"/>
            <w:r w:rsidRPr="0066458E">
              <w:rPr>
                <w:rFonts w:ascii="Arial" w:hAnsi="Arial" w:cs="Arial"/>
                <w:sz w:val="24"/>
                <w:szCs w:val="24"/>
              </w:rPr>
              <w:t xml:space="preserve"> ходом реализации Программы.</w:t>
            </w:r>
          </w:p>
          <w:p w:rsidR="00853742" w:rsidRPr="0066458E" w:rsidRDefault="00853742">
            <w:pPr>
              <w:jc w:val="both"/>
              <w:rPr>
                <w:rFonts w:ascii="Arial" w:hAnsi="Arial" w:cs="Arial"/>
                <w:sz w:val="24"/>
                <w:szCs w:val="24"/>
              </w:rPr>
            </w:pPr>
            <w:r w:rsidRPr="0066458E">
              <w:rPr>
                <w:rFonts w:ascii="Arial" w:hAnsi="Arial" w:cs="Arial"/>
                <w:sz w:val="24"/>
                <w:szCs w:val="24"/>
              </w:rPr>
              <w:t>Раздел</w:t>
            </w:r>
            <w:r w:rsidRPr="0066458E">
              <w:rPr>
                <w:rFonts w:ascii="Arial" w:hAnsi="Arial" w:cs="Arial"/>
                <w:sz w:val="24"/>
                <w:szCs w:val="24"/>
                <w:lang w:val="en-US"/>
              </w:rPr>
              <w:t> </w:t>
            </w:r>
            <w:r w:rsidRPr="0066458E">
              <w:rPr>
                <w:rFonts w:ascii="Arial" w:hAnsi="Arial" w:cs="Arial"/>
                <w:sz w:val="24"/>
                <w:szCs w:val="24"/>
              </w:rPr>
              <w:t>6. Оценка эффективности социально-экономических последствий Программы.</w:t>
            </w:r>
          </w:p>
          <w:p w:rsidR="00853742" w:rsidRPr="0066458E" w:rsidRDefault="00853742">
            <w:pPr>
              <w:jc w:val="both"/>
              <w:rPr>
                <w:rFonts w:ascii="Arial" w:hAnsi="Arial" w:cs="Arial"/>
                <w:sz w:val="24"/>
                <w:szCs w:val="24"/>
              </w:rPr>
            </w:pPr>
            <w:r w:rsidRPr="0066458E">
              <w:rPr>
                <w:rFonts w:ascii="Arial" w:hAnsi="Arial" w:cs="Arial"/>
                <w:sz w:val="24"/>
                <w:szCs w:val="24"/>
              </w:rPr>
              <w:t>Приложение №</w:t>
            </w:r>
            <w:r w:rsidRPr="0066458E">
              <w:rPr>
                <w:rFonts w:ascii="Arial" w:hAnsi="Arial" w:cs="Arial"/>
                <w:sz w:val="24"/>
                <w:szCs w:val="24"/>
                <w:lang w:val="en-US"/>
              </w:rPr>
              <w:t> </w:t>
            </w:r>
            <w:r w:rsidRPr="0066458E">
              <w:rPr>
                <w:rFonts w:ascii="Arial" w:hAnsi="Arial" w:cs="Arial"/>
                <w:sz w:val="24"/>
                <w:szCs w:val="24"/>
              </w:rPr>
              <w:t xml:space="preserve">1 к муниципальной долгосрочной целевой программе «Развитие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2014 годы)».</w:t>
            </w:r>
          </w:p>
          <w:p w:rsidR="00853742" w:rsidRPr="0066458E" w:rsidRDefault="00853742">
            <w:pPr>
              <w:jc w:val="both"/>
              <w:rPr>
                <w:rFonts w:ascii="Arial" w:hAnsi="Arial" w:cs="Arial"/>
                <w:sz w:val="24"/>
                <w:szCs w:val="24"/>
              </w:rPr>
            </w:pPr>
            <w:r w:rsidRPr="0066458E">
              <w:rPr>
                <w:rFonts w:ascii="Arial" w:hAnsi="Arial" w:cs="Arial"/>
                <w:sz w:val="24"/>
                <w:szCs w:val="24"/>
              </w:rPr>
              <w:t>Приложение №</w:t>
            </w:r>
            <w:r w:rsidRPr="0066458E">
              <w:rPr>
                <w:rFonts w:ascii="Arial" w:hAnsi="Arial" w:cs="Arial"/>
                <w:sz w:val="24"/>
                <w:szCs w:val="24"/>
                <w:lang w:val="en-US"/>
              </w:rPr>
              <w:t> </w:t>
            </w:r>
            <w:r w:rsidRPr="0066458E">
              <w:rPr>
                <w:rFonts w:ascii="Arial" w:hAnsi="Arial" w:cs="Arial"/>
                <w:sz w:val="24"/>
                <w:szCs w:val="24"/>
              </w:rPr>
              <w:t xml:space="preserve">2 к муниципальной долгосрочной целевой программе «Развитие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 xml:space="preserve">2014 годы)». </w:t>
            </w:r>
          </w:p>
          <w:p w:rsidR="00853742" w:rsidRPr="0066458E" w:rsidRDefault="00853742">
            <w:pPr>
              <w:jc w:val="both"/>
              <w:rPr>
                <w:rFonts w:ascii="Arial" w:hAnsi="Arial" w:cs="Arial"/>
                <w:sz w:val="24"/>
                <w:szCs w:val="24"/>
              </w:rPr>
            </w:pPr>
            <w:r w:rsidRPr="0066458E">
              <w:rPr>
                <w:rFonts w:ascii="Arial" w:hAnsi="Arial" w:cs="Arial"/>
                <w:sz w:val="24"/>
                <w:szCs w:val="24"/>
              </w:rPr>
              <w:t xml:space="preserve">Приложение №3 к муниципальной долгосрочной целевой программе «Развитие муниципальной службы в </w:t>
            </w:r>
            <w:r w:rsidR="00D27363" w:rsidRPr="0066458E">
              <w:rPr>
                <w:rFonts w:ascii="Arial" w:hAnsi="Arial" w:cs="Arial"/>
                <w:sz w:val="24"/>
                <w:szCs w:val="24"/>
              </w:rPr>
              <w:t xml:space="preserve">Андреевском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 xml:space="preserve"> (2012</w:t>
            </w:r>
            <w:r w:rsidRPr="0066458E">
              <w:rPr>
                <w:rFonts w:ascii="Arial" w:hAnsi="Arial" w:cs="Arial"/>
                <w:sz w:val="24"/>
                <w:szCs w:val="24"/>
                <w:lang w:val="en-US"/>
              </w:rPr>
              <w:t> </w:t>
            </w:r>
            <w:r w:rsidRPr="0066458E">
              <w:rPr>
                <w:rFonts w:ascii="Arial" w:hAnsi="Arial" w:cs="Arial"/>
                <w:sz w:val="24"/>
                <w:szCs w:val="24"/>
              </w:rPr>
              <w:t>–</w:t>
            </w:r>
            <w:r w:rsidRPr="0066458E">
              <w:rPr>
                <w:rFonts w:ascii="Arial" w:hAnsi="Arial" w:cs="Arial"/>
                <w:sz w:val="24"/>
                <w:szCs w:val="24"/>
                <w:lang w:val="en-US"/>
              </w:rPr>
              <w:t> </w:t>
            </w:r>
            <w:r w:rsidRPr="0066458E">
              <w:rPr>
                <w:rFonts w:ascii="Arial" w:hAnsi="Arial" w:cs="Arial"/>
                <w:sz w:val="24"/>
                <w:szCs w:val="24"/>
              </w:rPr>
              <w:t>2014 годы)».</w:t>
            </w:r>
          </w:p>
          <w:p w:rsidR="00853742" w:rsidRPr="0066458E" w:rsidRDefault="00853742">
            <w:pPr>
              <w:jc w:val="both"/>
              <w:rPr>
                <w:rFonts w:ascii="Arial" w:hAnsi="Arial" w:cs="Arial"/>
                <w:sz w:val="24"/>
                <w:szCs w:val="24"/>
              </w:rPr>
            </w:pPr>
            <w:r w:rsidRPr="0066458E">
              <w:rPr>
                <w:rFonts w:ascii="Arial" w:hAnsi="Arial" w:cs="Arial"/>
                <w:sz w:val="24"/>
                <w:szCs w:val="24"/>
              </w:rPr>
              <w:t xml:space="preserve">Программа не имеет подпрограмм. </w:t>
            </w:r>
          </w:p>
          <w:p w:rsidR="00853742" w:rsidRPr="0066458E" w:rsidRDefault="00853742">
            <w:pPr>
              <w:jc w:val="both"/>
              <w:rPr>
                <w:rFonts w:ascii="Arial" w:hAnsi="Arial" w:cs="Arial"/>
                <w:sz w:val="24"/>
                <w:szCs w:val="24"/>
              </w:rPr>
            </w:pPr>
            <w:r w:rsidRPr="0066458E">
              <w:rPr>
                <w:rFonts w:ascii="Arial" w:hAnsi="Arial" w:cs="Arial"/>
                <w:sz w:val="24"/>
                <w:szCs w:val="24"/>
              </w:rPr>
              <w:t>Основные направления Программы соответствуют ее задачам</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Исполнители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органы местного самоуправления </w:t>
            </w:r>
            <w:r w:rsidR="00D27363" w:rsidRPr="0066458E">
              <w:rPr>
                <w:rFonts w:ascii="Arial" w:hAnsi="Arial" w:cs="Arial"/>
                <w:sz w:val="24"/>
                <w:szCs w:val="24"/>
              </w:rPr>
              <w:t xml:space="preserve">Андреевского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lastRenderedPageBreak/>
              <w:t>Объемы и источники</w:t>
            </w:r>
          </w:p>
          <w:p w:rsidR="00853742" w:rsidRPr="0066458E" w:rsidRDefault="00853742">
            <w:pPr>
              <w:rPr>
                <w:rFonts w:ascii="Arial" w:hAnsi="Arial" w:cs="Arial"/>
                <w:sz w:val="24"/>
                <w:szCs w:val="24"/>
              </w:rPr>
            </w:pPr>
            <w:r w:rsidRPr="0066458E">
              <w:rPr>
                <w:rFonts w:ascii="Arial" w:hAnsi="Arial" w:cs="Arial"/>
                <w:sz w:val="24"/>
                <w:szCs w:val="24"/>
              </w:rPr>
              <w:t>финансирования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 xml:space="preserve">бюджет </w:t>
            </w:r>
            <w:r w:rsidR="00D27363" w:rsidRPr="0066458E">
              <w:rPr>
                <w:rFonts w:ascii="Arial" w:hAnsi="Arial" w:cs="Arial"/>
                <w:sz w:val="24"/>
                <w:szCs w:val="24"/>
              </w:rPr>
              <w:t xml:space="preserve">Андреевского сельсовета </w:t>
            </w:r>
            <w:proofErr w:type="spellStart"/>
            <w:r w:rsidR="00D27363" w:rsidRPr="0066458E">
              <w:rPr>
                <w:rFonts w:ascii="Arial" w:hAnsi="Arial" w:cs="Arial"/>
                <w:sz w:val="24"/>
                <w:szCs w:val="24"/>
              </w:rPr>
              <w:t>Касторенского</w:t>
            </w:r>
            <w:proofErr w:type="spellEnd"/>
            <w:r w:rsidR="00D27363" w:rsidRPr="0066458E">
              <w:rPr>
                <w:rFonts w:ascii="Arial" w:hAnsi="Arial" w:cs="Arial"/>
                <w:sz w:val="24"/>
                <w:szCs w:val="24"/>
              </w:rPr>
              <w:t xml:space="preserve"> района Курской области</w:t>
            </w:r>
            <w:r w:rsidRPr="0066458E">
              <w:rPr>
                <w:rFonts w:ascii="Arial" w:hAnsi="Arial" w:cs="Arial"/>
                <w:sz w:val="24"/>
                <w:szCs w:val="24"/>
              </w:rPr>
              <w:t>:</w:t>
            </w:r>
          </w:p>
          <w:p w:rsidR="00853742" w:rsidRPr="0066458E" w:rsidRDefault="00853742">
            <w:pPr>
              <w:jc w:val="both"/>
              <w:rPr>
                <w:rFonts w:ascii="Arial" w:hAnsi="Arial" w:cs="Arial"/>
                <w:sz w:val="24"/>
                <w:szCs w:val="24"/>
              </w:rPr>
            </w:pPr>
            <w:r w:rsidRPr="0066458E">
              <w:rPr>
                <w:rFonts w:ascii="Arial" w:hAnsi="Arial" w:cs="Arial"/>
                <w:sz w:val="24"/>
                <w:szCs w:val="24"/>
              </w:rPr>
              <w:t>всего – 80,0 тыс. рублей, в том числе:</w:t>
            </w:r>
          </w:p>
          <w:p w:rsidR="00853742" w:rsidRPr="0066458E" w:rsidRDefault="00853742">
            <w:pPr>
              <w:jc w:val="both"/>
              <w:rPr>
                <w:rFonts w:ascii="Arial" w:hAnsi="Arial" w:cs="Arial"/>
                <w:sz w:val="24"/>
                <w:szCs w:val="24"/>
              </w:rPr>
            </w:pPr>
            <w:r w:rsidRPr="0066458E">
              <w:rPr>
                <w:rFonts w:ascii="Arial" w:hAnsi="Arial" w:cs="Arial"/>
                <w:sz w:val="24"/>
                <w:szCs w:val="24"/>
              </w:rPr>
              <w:t>2012 год – 19,0 тыс. рублей;</w:t>
            </w:r>
          </w:p>
          <w:p w:rsidR="00853742" w:rsidRPr="0066458E" w:rsidRDefault="00853742">
            <w:pPr>
              <w:jc w:val="both"/>
              <w:rPr>
                <w:rFonts w:ascii="Arial" w:hAnsi="Arial" w:cs="Arial"/>
                <w:sz w:val="24"/>
                <w:szCs w:val="24"/>
              </w:rPr>
            </w:pPr>
            <w:r w:rsidRPr="0066458E">
              <w:rPr>
                <w:rFonts w:ascii="Arial" w:hAnsi="Arial" w:cs="Arial"/>
                <w:sz w:val="24"/>
                <w:szCs w:val="24"/>
              </w:rPr>
              <w:t>2013 год – 27,0 тыс. рублей;</w:t>
            </w:r>
          </w:p>
          <w:p w:rsidR="00853742" w:rsidRPr="0066458E" w:rsidRDefault="00853742">
            <w:pPr>
              <w:jc w:val="both"/>
              <w:rPr>
                <w:rFonts w:ascii="Arial" w:hAnsi="Arial" w:cs="Arial"/>
                <w:sz w:val="24"/>
                <w:szCs w:val="24"/>
              </w:rPr>
            </w:pPr>
            <w:r w:rsidRPr="0066458E">
              <w:rPr>
                <w:rFonts w:ascii="Arial" w:hAnsi="Arial" w:cs="Arial"/>
                <w:sz w:val="24"/>
                <w:szCs w:val="24"/>
              </w:rPr>
              <w:t>2014 год – 34,0 тыс. рублей</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 xml:space="preserve">Ожидаемые конечные </w:t>
            </w:r>
          </w:p>
          <w:p w:rsidR="00853742" w:rsidRPr="0066458E" w:rsidRDefault="00853742">
            <w:pPr>
              <w:rPr>
                <w:rFonts w:ascii="Arial" w:hAnsi="Arial" w:cs="Arial"/>
                <w:sz w:val="24"/>
                <w:szCs w:val="24"/>
              </w:rPr>
            </w:pPr>
            <w:r w:rsidRPr="0066458E">
              <w:rPr>
                <w:rFonts w:ascii="Arial" w:hAnsi="Arial" w:cs="Arial"/>
                <w:sz w:val="24"/>
                <w:szCs w:val="24"/>
              </w:rPr>
              <w:t xml:space="preserve">результаты реализации Программы </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tcPr>
          <w:p w:rsidR="00853742" w:rsidRPr="0066458E" w:rsidRDefault="00853742">
            <w:pPr>
              <w:jc w:val="both"/>
              <w:rPr>
                <w:rFonts w:ascii="Arial" w:hAnsi="Arial" w:cs="Arial"/>
                <w:sz w:val="24"/>
                <w:szCs w:val="24"/>
              </w:rPr>
            </w:pPr>
            <w:r w:rsidRPr="0066458E">
              <w:rPr>
                <w:rFonts w:ascii="Arial" w:hAnsi="Arial" w:cs="Arial"/>
                <w:sz w:val="24"/>
                <w:szCs w:val="24"/>
              </w:rPr>
              <w:t>по итогам реализации Программы в 2014 году будут достигнуты следующие результаты</w:t>
            </w:r>
            <w:r w:rsidRPr="0066458E">
              <w:rPr>
                <w:rFonts w:ascii="Arial" w:hAnsi="Arial" w:cs="Arial"/>
                <w:sz w:val="24"/>
                <w:szCs w:val="24"/>
              </w:rPr>
              <w:br/>
              <w:t>(по отношению к базовому периоду (2011 год)):</w:t>
            </w:r>
          </w:p>
          <w:p w:rsidR="00853742" w:rsidRPr="0066458E" w:rsidRDefault="00853742">
            <w:pPr>
              <w:jc w:val="both"/>
              <w:rPr>
                <w:rFonts w:ascii="Arial" w:hAnsi="Arial" w:cs="Arial"/>
                <w:sz w:val="24"/>
                <w:szCs w:val="24"/>
              </w:rPr>
            </w:pPr>
            <w:r w:rsidRPr="0066458E">
              <w:rPr>
                <w:rFonts w:ascii="Arial" w:hAnsi="Arial" w:cs="Arial"/>
                <w:sz w:val="24"/>
                <w:szCs w:val="24"/>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853742" w:rsidRPr="0066458E" w:rsidRDefault="00853742">
            <w:pPr>
              <w:jc w:val="both"/>
              <w:rPr>
                <w:rFonts w:ascii="Arial" w:hAnsi="Arial" w:cs="Arial"/>
                <w:sz w:val="24"/>
                <w:szCs w:val="24"/>
              </w:rPr>
            </w:pPr>
            <w:r w:rsidRPr="0066458E">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853742" w:rsidRPr="0066458E" w:rsidRDefault="00853742">
            <w:pPr>
              <w:jc w:val="both"/>
              <w:rPr>
                <w:rFonts w:ascii="Arial" w:hAnsi="Arial" w:cs="Arial"/>
                <w:sz w:val="24"/>
                <w:szCs w:val="24"/>
              </w:rPr>
            </w:pPr>
            <w:r w:rsidRPr="0066458E">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w:t>
            </w:r>
            <w:r w:rsidR="00F70530" w:rsidRPr="0066458E">
              <w:rPr>
                <w:rFonts w:ascii="Arial" w:hAnsi="Arial" w:cs="Arial"/>
                <w:sz w:val="24"/>
                <w:szCs w:val="24"/>
              </w:rPr>
              <w:t>100</w:t>
            </w:r>
            <w:r w:rsidRPr="0066458E">
              <w:rPr>
                <w:rFonts w:ascii="Arial" w:hAnsi="Arial" w:cs="Arial"/>
                <w:sz w:val="24"/>
                <w:szCs w:val="24"/>
              </w:rPr>
              <w:t xml:space="preserve"> процентов </w:t>
            </w:r>
          </w:p>
          <w:p w:rsidR="00853742" w:rsidRPr="0066458E" w:rsidRDefault="00853742">
            <w:pPr>
              <w:jc w:val="both"/>
              <w:rPr>
                <w:rFonts w:ascii="Arial" w:hAnsi="Arial" w:cs="Arial"/>
                <w:sz w:val="24"/>
                <w:szCs w:val="24"/>
              </w:rPr>
            </w:pPr>
          </w:p>
        </w:tc>
      </w:tr>
      <w:tr w:rsidR="00853742" w:rsidRPr="0066458E" w:rsidTr="00853742">
        <w:tc>
          <w:tcPr>
            <w:tcW w:w="3828" w:type="dxa"/>
            <w:tcBorders>
              <w:top w:val="nil"/>
              <w:left w:val="nil"/>
              <w:bottom w:val="nil"/>
              <w:right w:val="nil"/>
            </w:tcBorders>
            <w:tcMar>
              <w:top w:w="28" w:type="dxa"/>
              <w:left w:w="28" w:type="dxa"/>
              <w:bottom w:w="28" w:type="dxa"/>
              <w:right w:w="28" w:type="dxa"/>
            </w:tcMar>
            <w:hideMark/>
          </w:tcPr>
          <w:p w:rsidR="00853742" w:rsidRPr="0066458E" w:rsidRDefault="00853742">
            <w:pPr>
              <w:rPr>
                <w:rFonts w:ascii="Arial" w:hAnsi="Arial" w:cs="Arial"/>
                <w:sz w:val="24"/>
                <w:szCs w:val="24"/>
              </w:rPr>
            </w:pPr>
            <w:r w:rsidRPr="0066458E">
              <w:rPr>
                <w:rFonts w:ascii="Arial" w:hAnsi="Arial" w:cs="Arial"/>
                <w:sz w:val="24"/>
                <w:szCs w:val="24"/>
              </w:rPr>
              <w:t xml:space="preserve">Система организации </w:t>
            </w:r>
            <w:proofErr w:type="gramStart"/>
            <w:r w:rsidRPr="0066458E">
              <w:rPr>
                <w:rFonts w:ascii="Arial" w:hAnsi="Arial" w:cs="Arial"/>
                <w:sz w:val="24"/>
                <w:szCs w:val="24"/>
              </w:rPr>
              <w:t>контроля за</w:t>
            </w:r>
            <w:proofErr w:type="gramEnd"/>
            <w:r w:rsidRPr="0066458E">
              <w:rPr>
                <w:rFonts w:ascii="Arial" w:hAnsi="Arial" w:cs="Arial"/>
                <w:sz w:val="24"/>
                <w:szCs w:val="24"/>
              </w:rPr>
              <w:t xml:space="preserve"> исполнением Программы</w:t>
            </w:r>
          </w:p>
        </w:tc>
        <w:tc>
          <w:tcPr>
            <w:tcW w:w="301" w:type="dxa"/>
            <w:tcBorders>
              <w:top w:val="nil"/>
              <w:left w:val="nil"/>
              <w:bottom w:val="nil"/>
              <w:right w:val="nil"/>
            </w:tcBorders>
            <w:tcMar>
              <w:top w:w="28" w:type="dxa"/>
              <w:left w:w="28" w:type="dxa"/>
              <w:bottom w:w="28" w:type="dxa"/>
              <w:right w:w="28" w:type="dxa"/>
            </w:tcMar>
            <w:hideMark/>
          </w:tcPr>
          <w:p w:rsidR="00853742" w:rsidRPr="0066458E" w:rsidRDefault="00853742">
            <w:pPr>
              <w:jc w:val="center"/>
              <w:rPr>
                <w:rFonts w:ascii="Arial" w:hAnsi="Arial" w:cs="Arial"/>
                <w:sz w:val="24"/>
                <w:szCs w:val="24"/>
              </w:rPr>
            </w:pPr>
            <w:r w:rsidRPr="0066458E">
              <w:rPr>
                <w:rFonts w:ascii="Arial" w:hAnsi="Arial" w:cs="Arial"/>
                <w:sz w:val="24"/>
                <w:szCs w:val="24"/>
              </w:rPr>
              <w:t>–</w:t>
            </w:r>
          </w:p>
        </w:tc>
        <w:tc>
          <w:tcPr>
            <w:tcW w:w="6120" w:type="dxa"/>
            <w:tcBorders>
              <w:top w:val="nil"/>
              <w:left w:val="nil"/>
              <w:bottom w:val="nil"/>
              <w:right w:val="nil"/>
            </w:tcBorders>
            <w:tcMar>
              <w:top w:w="28" w:type="dxa"/>
              <w:left w:w="28" w:type="dxa"/>
              <w:bottom w:w="28" w:type="dxa"/>
              <w:right w:w="28" w:type="dxa"/>
            </w:tcMar>
            <w:hideMark/>
          </w:tcPr>
          <w:p w:rsidR="00853742" w:rsidRPr="0066458E" w:rsidRDefault="00853742" w:rsidP="00824FDF">
            <w:pPr>
              <w:jc w:val="both"/>
              <w:rPr>
                <w:rFonts w:ascii="Arial" w:hAnsi="Arial" w:cs="Arial"/>
                <w:sz w:val="24"/>
                <w:szCs w:val="24"/>
              </w:rPr>
            </w:pPr>
            <w:proofErr w:type="gramStart"/>
            <w:r w:rsidRPr="0066458E">
              <w:rPr>
                <w:rFonts w:ascii="Arial" w:hAnsi="Arial" w:cs="Arial"/>
                <w:sz w:val="24"/>
                <w:szCs w:val="24"/>
              </w:rPr>
              <w:t>контроль за</w:t>
            </w:r>
            <w:proofErr w:type="gramEnd"/>
            <w:r w:rsidRPr="0066458E">
              <w:rPr>
                <w:rFonts w:ascii="Arial" w:hAnsi="Arial" w:cs="Arial"/>
                <w:sz w:val="24"/>
                <w:szCs w:val="24"/>
              </w:rPr>
              <w:t xml:space="preserve"> реализацией Программы осуществляет администрация </w:t>
            </w:r>
            <w:r w:rsidR="00824FDF" w:rsidRPr="0066458E">
              <w:rPr>
                <w:rFonts w:ascii="Arial" w:hAnsi="Arial" w:cs="Arial"/>
                <w:sz w:val="24"/>
                <w:szCs w:val="24"/>
              </w:rPr>
              <w:t xml:space="preserve">Андреевского сельсовета </w:t>
            </w:r>
            <w:proofErr w:type="spellStart"/>
            <w:r w:rsidR="00824FDF" w:rsidRPr="0066458E">
              <w:rPr>
                <w:rFonts w:ascii="Arial" w:hAnsi="Arial" w:cs="Arial"/>
                <w:sz w:val="24"/>
                <w:szCs w:val="24"/>
              </w:rPr>
              <w:t>Касторенского</w:t>
            </w:r>
            <w:proofErr w:type="spellEnd"/>
            <w:r w:rsidR="00824FDF" w:rsidRPr="0066458E">
              <w:rPr>
                <w:rFonts w:ascii="Arial" w:hAnsi="Arial" w:cs="Arial"/>
                <w:sz w:val="24"/>
                <w:szCs w:val="24"/>
              </w:rPr>
              <w:t xml:space="preserve"> района Курской области</w:t>
            </w:r>
            <w:r w:rsidRPr="0066458E">
              <w:rPr>
                <w:rFonts w:ascii="Arial" w:hAnsi="Arial" w:cs="Arial"/>
                <w:sz w:val="24"/>
                <w:szCs w:val="24"/>
              </w:rPr>
              <w:t xml:space="preserve"> </w:t>
            </w:r>
          </w:p>
        </w:tc>
      </w:tr>
    </w:tbl>
    <w:p w:rsidR="00853742" w:rsidRPr="0066458E" w:rsidRDefault="00853742" w:rsidP="00853742">
      <w:pPr>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1. Содержание проблемы и обоснование</w:t>
      </w:r>
    </w:p>
    <w:p w:rsidR="00853742" w:rsidRPr="0066458E" w:rsidRDefault="00853742" w:rsidP="00853742">
      <w:pPr>
        <w:jc w:val="center"/>
        <w:rPr>
          <w:rFonts w:ascii="Arial" w:hAnsi="Arial" w:cs="Arial"/>
          <w:sz w:val="24"/>
          <w:szCs w:val="24"/>
        </w:rPr>
      </w:pPr>
      <w:r w:rsidRPr="0066458E">
        <w:rPr>
          <w:rFonts w:ascii="Arial" w:hAnsi="Arial" w:cs="Arial"/>
          <w:sz w:val="24"/>
          <w:szCs w:val="24"/>
        </w:rPr>
        <w:t>необходимости ее решения программными методами</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853742" w:rsidRPr="0066458E" w:rsidRDefault="00853742" w:rsidP="00853742">
      <w:pPr>
        <w:spacing w:line="228" w:lineRule="auto"/>
        <w:ind w:right="11" w:firstLine="720"/>
        <w:jc w:val="both"/>
        <w:rPr>
          <w:rFonts w:ascii="Arial" w:hAnsi="Arial" w:cs="Arial"/>
          <w:sz w:val="24"/>
          <w:szCs w:val="24"/>
        </w:rPr>
      </w:pPr>
      <w:r w:rsidRPr="0066458E">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853742" w:rsidRPr="0066458E" w:rsidRDefault="00853742" w:rsidP="00853742">
      <w:pPr>
        <w:spacing w:line="228" w:lineRule="auto"/>
        <w:ind w:right="11" w:firstLine="720"/>
        <w:jc w:val="both"/>
        <w:rPr>
          <w:rFonts w:ascii="Arial" w:hAnsi="Arial" w:cs="Arial"/>
          <w:sz w:val="24"/>
          <w:szCs w:val="24"/>
        </w:rPr>
      </w:pPr>
      <w:r w:rsidRPr="0066458E">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853742" w:rsidRPr="0066458E" w:rsidRDefault="00853742" w:rsidP="00853742">
      <w:pPr>
        <w:spacing w:line="228" w:lineRule="auto"/>
        <w:ind w:right="11" w:firstLine="720"/>
        <w:jc w:val="both"/>
        <w:rPr>
          <w:rFonts w:ascii="Arial" w:hAnsi="Arial" w:cs="Arial"/>
          <w:sz w:val="24"/>
          <w:szCs w:val="24"/>
        </w:rPr>
      </w:pPr>
      <w:r w:rsidRPr="0066458E">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853742" w:rsidRPr="0066458E" w:rsidRDefault="00853742" w:rsidP="00853742">
      <w:pPr>
        <w:spacing w:line="228" w:lineRule="auto"/>
        <w:ind w:right="11" w:firstLine="720"/>
        <w:jc w:val="both"/>
        <w:rPr>
          <w:rFonts w:ascii="Arial" w:hAnsi="Arial" w:cs="Arial"/>
          <w:sz w:val="24"/>
          <w:szCs w:val="24"/>
        </w:rPr>
      </w:pPr>
      <w:r w:rsidRPr="0066458E">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853742" w:rsidRPr="0066458E" w:rsidRDefault="00853742" w:rsidP="00853742">
      <w:pPr>
        <w:spacing w:line="228" w:lineRule="auto"/>
        <w:ind w:right="11" w:firstLine="720"/>
        <w:jc w:val="both"/>
        <w:rPr>
          <w:rFonts w:ascii="Arial" w:hAnsi="Arial" w:cs="Arial"/>
          <w:sz w:val="24"/>
          <w:szCs w:val="24"/>
        </w:rPr>
      </w:pPr>
      <w:r w:rsidRPr="0066458E">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853742" w:rsidRPr="0066458E" w:rsidRDefault="00853742" w:rsidP="00853742">
      <w:pPr>
        <w:ind w:firstLine="720"/>
        <w:jc w:val="both"/>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2. Основные цели и задачи, сроки и этапы</w:t>
      </w:r>
    </w:p>
    <w:p w:rsidR="00853742" w:rsidRPr="0066458E" w:rsidRDefault="00853742" w:rsidP="00853742">
      <w:pPr>
        <w:jc w:val="center"/>
        <w:rPr>
          <w:rFonts w:ascii="Arial" w:hAnsi="Arial" w:cs="Arial"/>
          <w:sz w:val="24"/>
          <w:szCs w:val="24"/>
        </w:rPr>
      </w:pPr>
      <w:r w:rsidRPr="0066458E">
        <w:rPr>
          <w:rFonts w:ascii="Arial" w:hAnsi="Arial" w:cs="Arial"/>
          <w:sz w:val="24"/>
          <w:szCs w:val="24"/>
        </w:rPr>
        <w:t>реализации Программы, целевые индикаторы и показатели</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Основная цель Программы – совершенствование организации муниципальной службы в </w:t>
      </w:r>
      <w:r w:rsidR="00824FDF" w:rsidRPr="0066458E">
        <w:rPr>
          <w:rFonts w:ascii="Arial" w:hAnsi="Arial" w:cs="Arial"/>
          <w:sz w:val="24"/>
          <w:szCs w:val="24"/>
        </w:rPr>
        <w:t xml:space="preserve">Андреевском сельсовета </w:t>
      </w:r>
      <w:proofErr w:type="spellStart"/>
      <w:r w:rsidR="00824FDF" w:rsidRPr="0066458E">
        <w:rPr>
          <w:rFonts w:ascii="Arial" w:hAnsi="Arial" w:cs="Arial"/>
          <w:sz w:val="24"/>
          <w:szCs w:val="24"/>
        </w:rPr>
        <w:t>Касторенского</w:t>
      </w:r>
      <w:proofErr w:type="spellEnd"/>
      <w:r w:rsidR="00824FDF" w:rsidRPr="0066458E">
        <w:rPr>
          <w:rFonts w:ascii="Arial" w:hAnsi="Arial" w:cs="Arial"/>
          <w:sz w:val="24"/>
          <w:szCs w:val="24"/>
        </w:rPr>
        <w:t xml:space="preserve"> района</w:t>
      </w:r>
      <w:r w:rsidRPr="0066458E">
        <w:rPr>
          <w:rFonts w:ascii="Arial" w:hAnsi="Arial" w:cs="Arial"/>
          <w:sz w:val="24"/>
          <w:szCs w:val="24"/>
        </w:rPr>
        <w:t xml:space="preserve"> и повышение эффективности исполнения муниципальными служащими своих должностных обязанностей.</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lastRenderedPageBreak/>
        <w:t>Для достижения поставленной цели реализация мероприятий Программы будет направлена на решение следующих основных задач:</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правовой основы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оптимизация штатной численности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повышение престижа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Реализация Программы рассчитана на 3-летний период</w:t>
      </w:r>
      <w:r w:rsidRPr="0066458E">
        <w:rPr>
          <w:rFonts w:ascii="Arial" w:hAnsi="Arial" w:cs="Arial"/>
          <w:sz w:val="24"/>
          <w:szCs w:val="24"/>
        </w:rPr>
        <w:br/>
        <w:t>с 2012 по 2014 годы и исполняется в три этапа: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1-й этап – январь – декабрь 2012 года;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2-й этап – январь – декабрь 2013 года;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3-й этап – январь – декабрь 2014 года.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Целевые индикаторы и показатели Программы приведены</w:t>
      </w:r>
      <w:r w:rsidRPr="0066458E">
        <w:rPr>
          <w:rFonts w:ascii="Arial" w:hAnsi="Arial" w:cs="Arial"/>
          <w:sz w:val="24"/>
          <w:szCs w:val="24"/>
        </w:rPr>
        <w:br/>
        <w:t>в приложении № 1 Программы.</w:t>
      </w:r>
    </w:p>
    <w:p w:rsidR="00853742" w:rsidRPr="0066458E" w:rsidRDefault="00853742" w:rsidP="00853742">
      <w:pPr>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3. Система программных мероприятий</w:t>
      </w:r>
    </w:p>
    <w:p w:rsidR="00853742" w:rsidRPr="0066458E" w:rsidRDefault="00853742" w:rsidP="00853742">
      <w:pPr>
        <w:jc w:val="center"/>
        <w:rPr>
          <w:rFonts w:ascii="Arial" w:hAnsi="Arial" w:cs="Arial"/>
          <w:sz w:val="24"/>
          <w:szCs w:val="24"/>
        </w:rPr>
      </w:pPr>
      <w:r w:rsidRPr="0066458E">
        <w:rPr>
          <w:rFonts w:ascii="Arial" w:hAnsi="Arial" w:cs="Arial"/>
          <w:sz w:val="24"/>
          <w:szCs w:val="24"/>
        </w:rPr>
        <w:t>и ресурсное обеспечение Программы</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3.1.</w:t>
      </w:r>
      <w:r w:rsidRPr="0066458E">
        <w:rPr>
          <w:rFonts w:ascii="Arial" w:hAnsi="Arial" w:cs="Arial"/>
          <w:sz w:val="24"/>
          <w:szCs w:val="24"/>
          <w:lang w:val="en-US"/>
        </w:rPr>
        <w:t> </w:t>
      </w:r>
      <w:r w:rsidRPr="0066458E">
        <w:rPr>
          <w:rFonts w:ascii="Arial" w:hAnsi="Arial" w:cs="Arial"/>
          <w:sz w:val="24"/>
          <w:szCs w:val="24"/>
        </w:rPr>
        <w:t>Задача №</w:t>
      </w:r>
      <w:r w:rsidRPr="0066458E">
        <w:rPr>
          <w:rFonts w:ascii="Arial" w:hAnsi="Arial" w:cs="Arial"/>
          <w:sz w:val="24"/>
          <w:szCs w:val="24"/>
          <w:lang w:val="en-US"/>
        </w:rPr>
        <w:t> </w:t>
      </w:r>
      <w:r w:rsidRPr="0066458E">
        <w:rPr>
          <w:rFonts w:ascii="Arial" w:hAnsi="Arial" w:cs="Arial"/>
          <w:sz w:val="24"/>
          <w:szCs w:val="24"/>
        </w:rPr>
        <w:t>1 Программы «Совершенствование правовой основы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 рамках данной задачи предполагается выполнение следующих основных мероприятий Программы: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принятие нормативных правовых актов по вопросам развития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применение на муниципальной службе антикоррупционного законодательства.</w:t>
      </w:r>
    </w:p>
    <w:p w:rsidR="00853742" w:rsidRPr="0066458E" w:rsidRDefault="00853742" w:rsidP="00853742">
      <w:pPr>
        <w:tabs>
          <w:tab w:val="left" w:pos="1440"/>
        </w:tabs>
        <w:ind w:right="13" w:firstLine="720"/>
        <w:jc w:val="both"/>
        <w:rPr>
          <w:rFonts w:ascii="Arial" w:hAnsi="Arial" w:cs="Arial"/>
          <w:color w:val="000000"/>
          <w:sz w:val="24"/>
          <w:szCs w:val="24"/>
        </w:rPr>
      </w:pPr>
      <w:r w:rsidRPr="0066458E">
        <w:rPr>
          <w:rFonts w:ascii="Arial" w:hAnsi="Arial" w:cs="Arial"/>
          <w:color w:val="000000"/>
          <w:sz w:val="24"/>
          <w:szCs w:val="24"/>
        </w:rPr>
        <w:t>Для достижения поставленной задачи предполагается р</w:t>
      </w:r>
      <w:r w:rsidRPr="0066458E">
        <w:rPr>
          <w:rFonts w:ascii="Arial" w:hAnsi="Arial" w:cs="Arial"/>
          <w:sz w:val="24"/>
          <w:szCs w:val="24"/>
        </w:rPr>
        <w:t>азработать проекты нормативных правовых актов по вопросам развития муниципальной службы</w:t>
      </w:r>
      <w:r w:rsidRPr="0066458E">
        <w:rPr>
          <w:rFonts w:ascii="Arial" w:hAnsi="Arial" w:cs="Arial"/>
          <w:color w:val="0000FF"/>
          <w:sz w:val="24"/>
          <w:szCs w:val="24"/>
        </w:rPr>
        <w:t>,</w:t>
      </w:r>
      <w:r w:rsidRPr="0066458E">
        <w:rPr>
          <w:rFonts w:ascii="Arial" w:hAnsi="Arial" w:cs="Arial"/>
          <w:sz w:val="24"/>
          <w:szCs w:val="24"/>
        </w:rPr>
        <w:t xml:space="preserve"> </w:t>
      </w:r>
      <w:r w:rsidRPr="0066458E">
        <w:rPr>
          <w:rFonts w:ascii="Arial" w:hAnsi="Arial" w:cs="Arial"/>
          <w:color w:val="000000"/>
          <w:sz w:val="24"/>
          <w:szCs w:val="24"/>
        </w:rPr>
        <w:t>регламентирующие:</w:t>
      </w:r>
    </w:p>
    <w:p w:rsidR="00853742" w:rsidRPr="0066458E" w:rsidRDefault="00853742" w:rsidP="00853742">
      <w:pPr>
        <w:tabs>
          <w:tab w:val="left" w:pos="1440"/>
        </w:tabs>
        <w:ind w:right="13" w:firstLine="720"/>
        <w:jc w:val="both"/>
        <w:rPr>
          <w:rFonts w:ascii="Arial" w:hAnsi="Arial" w:cs="Arial"/>
          <w:color w:val="000000"/>
          <w:sz w:val="24"/>
          <w:szCs w:val="24"/>
        </w:rPr>
      </w:pPr>
      <w:r w:rsidRPr="0066458E">
        <w:rPr>
          <w:rFonts w:ascii="Arial" w:hAnsi="Arial" w:cs="Arial"/>
          <w:color w:val="000000"/>
          <w:sz w:val="24"/>
          <w:szCs w:val="24"/>
        </w:rPr>
        <w:t xml:space="preserve">вопросы оптимизации системы управления. </w:t>
      </w:r>
    </w:p>
    <w:p w:rsidR="00853742" w:rsidRPr="0066458E" w:rsidRDefault="00853742" w:rsidP="00853742">
      <w:pPr>
        <w:autoSpaceDE w:val="0"/>
        <w:autoSpaceDN w:val="0"/>
        <w:adjustRightInd w:val="0"/>
        <w:ind w:right="13" w:firstLine="720"/>
        <w:jc w:val="both"/>
        <w:rPr>
          <w:rFonts w:ascii="Arial" w:hAnsi="Arial" w:cs="Arial"/>
          <w:sz w:val="24"/>
          <w:szCs w:val="24"/>
        </w:rPr>
      </w:pPr>
      <w:r w:rsidRPr="0066458E">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853742" w:rsidRPr="0066458E" w:rsidRDefault="00853742" w:rsidP="00853742">
      <w:pPr>
        <w:autoSpaceDE w:val="0"/>
        <w:autoSpaceDN w:val="0"/>
        <w:adjustRightInd w:val="0"/>
        <w:ind w:right="13" w:firstLine="720"/>
        <w:jc w:val="both"/>
        <w:rPr>
          <w:rFonts w:ascii="Arial" w:hAnsi="Arial" w:cs="Arial"/>
          <w:sz w:val="24"/>
          <w:szCs w:val="24"/>
        </w:rPr>
      </w:pPr>
      <w:r w:rsidRPr="0066458E">
        <w:rPr>
          <w:rFonts w:ascii="Arial" w:hAnsi="Arial" w:cs="Arial"/>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3.2.</w:t>
      </w:r>
      <w:r w:rsidRPr="0066458E">
        <w:rPr>
          <w:rFonts w:ascii="Arial" w:hAnsi="Arial" w:cs="Arial"/>
          <w:sz w:val="24"/>
          <w:szCs w:val="24"/>
          <w:lang w:val="en-US"/>
        </w:rPr>
        <w:t> </w:t>
      </w:r>
      <w:r w:rsidRPr="0066458E">
        <w:rPr>
          <w:rFonts w:ascii="Arial" w:hAnsi="Arial" w:cs="Arial"/>
          <w:sz w:val="24"/>
          <w:szCs w:val="24"/>
        </w:rPr>
        <w:t>Задача №</w:t>
      </w:r>
      <w:r w:rsidRPr="0066458E">
        <w:rPr>
          <w:rFonts w:ascii="Arial" w:hAnsi="Arial" w:cs="Arial"/>
          <w:sz w:val="24"/>
          <w:szCs w:val="24"/>
          <w:lang w:val="en-US"/>
        </w:rPr>
        <w:t> </w:t>
      </w:r>
      <w:r w:rsidRPr="0066458E">
        <w:rPr>
          <w:rFonts w:ascii="Arial" w:hAnsi="Arial" w:cs="Arial"/>
          <w:sz w:val="24"/>
          <w:szCs w:val="24"/>
        </w:rPr>
        <w:t xml:space="preserve">2 Программы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lastRenderedPageBreak/>
        <w:t>Органы местного самоуправления должны быть ориентированы на реальный и устойчивый рост уровня жизни населения,</w:t>
      </w:r>
      <w:r w:rsidRPr="0066458E">
        <w:rPr>
          <w:rFonts w:ascii="Arial" w:hAnsi="Arial" w:cs="Arial"/>
          <w:sz w:val="24"/>
          <w:szCs w:val="24"/>
        </w:rPr>
        <w:br/>
        <w:t>на повышение его социальной активности.</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От качества подготовки и компетентности муниципальных служащих, их добросовестного отношения к должностным обязанностям</w:t>
      </w:r>
      <w:r w:rsidRPr="0066458E">
        <w:rPr>
          <w:rFonts w:ascii="Arial" w:hAnsi="Arial" w:cs="Arial"/>
          <w:sz w:val="24"/>
          <w:szCs w:val="24"/>
        </w:rPr>
        <w:br/>
        <w:t>во многом зависит профессионализм всей муниципальной службы, ее авторитет в обществе.</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853742" w:rsidRPr="0066458E" w:rsidRDefault="00853742" w:rsidP="00853742">
      <w:pPr>
        <w:pStyle w:val="af8"/>
        <w:spacing w:after="0" w:line="240" w:lineRule="auto"/>
        <w:ind w:left="0" w:right="13" w:firstLine="720"/>
        <w:jc w:val="both"/>
        <w:rPr>
          <w:rFonts w:ascii="Arial" w:hAnsi="Arial" w:cs="Arial"/>
          <w:sz w:val="24"/>
          <w:szCs w:val="24"/>
        </w:rPr>
      </w:pPr>
      <w:r w:rsidRPr="0066458E">
        <w:rPr>
          <w:rFonts w:ascii="Arial" w:hAnsi="Arial" w:cs="Arial"/>
          <w:sz w:val="24"/>
          <w:szCs w:val="24"/>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853742" w:rsidRPr="0066458E" w:rsidRDefault="00853742" w:rsidP="00853742">
      <w:pPr>
        <w:ind w:right="13" w:firstLine="720"/>
        <w:jc w:val="both"/>
        <w:rPr>
          <w:rFonts w:ascii="Arial" w:hAnsi="Arial" w:cs="Arial"/>
          <w:sz w:val="24"/>
          <w:szCs w:val="24"/>
        </w:rPr>
      </w:pPr>
      <w:r w:rsidRPr="0066458E">
        <w:rPr>
          <w:rFonts w:ascii="Arial" w:hAnsi="Arial" w:cs="Arial"/>
          <w:sz w:val="24"/>
          <w:szCs w:val="24"/>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853742" w:rsidRPr="0066458E" w:rsidRDefault="00853742" w:rsidP="00853742">
      <w:pPr>
        <w:ind w:right="13" w:firstLine="720"/>
        <w:jc w:val="both"/>
        <w:rPr>
          <w:rFonts w:ascii="Arial" w:hAnsi="Arial" w:cs="Arial"/>
          <w:sz w:val="24"/>
          <w:szCs w:val="24"/>
        </w:rPr>
      </w:pPr>
      <w:r w:rsidRPr="0066458E">
        <w:rPr>
          <w:rFonts w:ascii="Arial" w:hAnsi="Arial" w:cs="Arial"/>
          <w:sz w:val="24"/>
          <w:szCs w:val="24"/>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853742" w:rsidRPr="0066458E" w:rsidRDefault="00853742" w:rsidP="00853742">
      <w:pPr>
        <w:ind w:right="13" w:firstLine="720"/>
        <w:jc w:val="both"/>
        <w:rPr>
          <w:rFonts w:ascii="Arial" w:hAnsi="Arial" w:cs="Arial"/>
          <w:sz w:val="24"/>
          <w:szCs w:val="24"/>
        </w:rPr>
      </w:pPr>
      <w:r w:rsidRPr="0066458E">
        <w:rPr>
          <w:rFonts w:ascii="Arial" w:hAnsi="Arial" w:cs="Arial"/>
          <w:sz w:val="24"/>
          <w:szCs w:val="24"/>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853742" w:rsidRPr="0066458E" w:rsidRDefault="00853742" w:rsidP="00853742">
      <w:pPr>
        <w:ind w:right="13" w:firstLine="720"/>
        <w:jc w:val="both"/>
        <w:rPr>
          <w:rFonts w:ascii="Arial" w:hAnsi="Arial" w:cs="Arial"/>
          <w:sz w:val="24"/>
          <w:szCs w:val="24"/>
        </w:rPr>
      </w:pPr>
      <w:r w:rsidRPr="0066458E">
        <w:rPr>
          <w:rFonts w:ascii="Arial" w:hAnsi="Arial" w:cs="Arial"/>
          <w:sz w:val="24"/>
          <w:szCs w:val="24"/>
        </w:rPr>
        <w:lastRenderedPageBreak/>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 рамках реализации задачи № 2 предлагается выполнение системы следующих программных мероприятий:</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формирование современных механизмов подбора кадров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системы конкурсного замещения вакантных должностей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совершенствование механизмов формирования кадрового резерва муниципальной службы;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проведение аттестаций и совершенствование аттестационных процедур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системы оценки профессиональной служебной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w:t>
      </w:r>
      <w:proofErr w:type="gramStart"/>
      <w:r w:rsidRPr="0066458E">
        <w:rPr>
          <w:rFonts w:ascii="Arial" w:hAnsi="Arial" w:cs="Arial"/>
          <w:sz w:val="24"/>
          <w:szCs w:val="24"/>
        </w:rPr>
        <w:t>критериев оценки эффективности деятельности каждого работника</w:t>
      </w:r>
      <w:proofErr w:type="gramEnd"/>
      <w:r w:rsidRPr="0066458E">
        <w:rPr>
          <w:rFonts w:ascii="Arial" w:hAnsi="Arial" w:cs="Arial"/>
          <w:sz w:val="24"/>
          <w:szCs w:val="24"/>
        </w:rPr>
        <w:t xml:space="preserve"> и их интегрирование в систему материального стимулирования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lastRenderedPageBreak/>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 рамках реализации задачи №</w:t>
      </w:r>
      <w:r w:rsidRPr="0066458E">
        <w:rPr>
          <w:rFonts w:ascii="Arial" w:hAnsi="Arial" w:cs="Arial"/>
          <w:sz w:val="24"/>
          <w:szCs w:val="24"/>
          <w:lang w:val="en-US"/>
        </w:rPr>
        <w:t> </w:t>
      </w:r>
      <w:r w:rsidRPr="0066458E">
        <w:rPr>
          <w:rFonts w:ascii="Arial" w:hAnsi="Arial" w:cs="Arial"/>
          <w:sz w:val="24"/>
          <w:szCs w:val="24"/>
        </w:rPr>
        <w:t>4 предлагается выполнение системы следующих программных мероприятий:</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внедрение индивидуальных планов профессионального развития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организация индивидуального обучения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развитие практического обучения муниципальных служащих на рабочем месте;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развитие индивидуального образования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участие муниципальных служащих в обучающих семинарах, в том числе в режиме видеоконференцсвязи;</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приобретение учебно-методической литературы;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3.5.</w:t>
      </w:r>
      <w:r w:rsidRPr="0066458E">
        <w:rPr>
          <w:rFonts w:ascii="Arial" w:hAnsi="Arial" w:cs="Arial"/>
          <w:sz w:val="24"/>
          <w:szCs w:val="24"/>
          <w:lang w:val="en-US"/>
        </w:rPr>
        <w:t> </w:t>
      </w:r>
      <w:r w:rsidRPr="0066458E">
        <w:rPr>
          <w:rFonts w:ascii="Arial" w:hAnsi="Arial" w:cs="Arial"/>
          <w:sz w:val="24"/>
          <w:szCs w:val="24"/>
        </w:rPr>
        <w:t>Задача №</w:t>
      </w:r>
      <w:r w:rsidRPr="0066458E">
        <w:rPr>
          <w:rFonts w:ascii="Arial" w:hAnsi="Arial" w:cs="Arial"/>
          <w:sz w:val="24"/>
          <w:szCs w:val="24"/>
          <w:lang w:val="en-US"/>
        </w:rPr>
        <w:t> </w:t>
      </w:r>
      <w:r w:rsidRPr="0066458E">
        <w:rPr>
          <w:rFonts w:ascii="Arial" w:hAnsi="Arial" w:cs="Arial"/>
          <w:sz w:val="24"/>
          <w:szCs w:val="24"/>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lastRenderedPageBreak/>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В целях реализации поставленной задачи планируется выполнение следующих мероприятий: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853742" w:rsidRPr="0066458E" w:rsidRDefault="00853742" w:rsidP="00853742">
      <w:pPr>
        <w:spacing w:line="252" w:lineRule="auto"/>
        <w:ind w:firstLine="720"/>
        <w:jc w:val="both"/>
        <w:rPr>
          <w:rFonts w:ascii="Arial" w:hAnsi="Arial" w:cs="Arial"/>
          <w:sz w:val="24"/>
          <w:szCs w:val="24"/>
        </w:rPr>
      </w:pPr>
      <w:r w:rsidRPr="0066458E">
        <w:rPr>
          <w:rFonts w:ascii="Arial" w:hAnsi="Arial" w:cs="Arial"/>
          <w:sz w:val="24"/>
          <w:szCs w:val="24"/>
        </w:rPr>
        <w:t xml:space="preserve">3.6. Задача № 6 Программы «Оптимизация штатной численности муниципальных служащих». </w:t>
      </w:r>
    </w:p>
    <w:p w:rsidR="00853742" w:rsidRPr="0066458E" w:rsidRDefault="00853742" w:rsidP="00853742">
      <w:pPr>
        <w:spacing w:line="252" w:lineRule="auto"/>
        <w:ind w:firstLine="720"/>
        <w:jc w:val="both"/>
        <w:rPr>
          <w:rFonts w:ascii="Arial" w:hAnsi="Arial" w:cs="Arial"/>
          <w:sz w:val="24"/>
          <w:szCs w:val="24"/>
        </w:rPr>
      </w:pPr>
      <w:r w:rsidRPr="0066458E">
        <w:rPr>
          <w:rFonts w:ascii="Arial" w:hAnsi="Arial" w:cs="Arial"/>
          <w:sz w:val="24"/>
          <w:szCs w:val="24"/>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Для решения поставленной задачи Программой предусмотрена последовательная реализация следующих мероприятий: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создание системы сбора и анализа информации о состоянии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подготовка предложений по формированию организационных структур и штатной численности органов местного самоуправления.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3.7. Задача № 7 Программы «Повышение престижа муниципальной службы».</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 современных условиях меняются требования, предъявляемые</w:t>
      </w:r>
      <w:r w:rsidRPr="0066458E">
        <w:rPr>
          <w:rFonts w:ascii="Arial" w:hAnsi="Arial" w:cs="Arial"/>
          <w:sz w:val="24"/>
          <w:szCs w:val="24"/>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lastRenderedPageBreak/>
        <w:t>В рамках реализации задачи № 7 предлагается выполнение системы следующих программных мероприятий:</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системы муниципальных гарантий на муниципальной службе;</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развитие механизмов социальных гарантий и дополнительного страхования муниципальных служащих, в том числе:</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совершенствование механизмов оздоровления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совершенствование механизмов оптимизации пенсионного обеспечения  муниципальных служащих;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внедрение системы мер по формированию позитивного общественного мнения о муниципальной службе;</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реализация информационного проекта о показательных положительных примерах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внедрение современных механизмов стимулирования деятельности муниципальных служащих.</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Для решения поставленной задачи в Программе предусмотрена реализация мероприятий по следующим направлениям:</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формирование молодежного кадрового резерва муниципальной службы;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внедрение института </w:t>
      </w:r>
      <w:proofErr w:type="spellStart"/>
      <w:r w:rsidRPr="0066458E">
        <w:rPr>
          <w:rFonts w:ascii="Arial" w:hAnsi="Arial" w:cs="Arial"/>
          <w:sz w:val="24"/>
          <w:szCs w:val="24"/>
        </w:rPr>
        <w:t>стажерства</w:t>
      </w:r>
      <w:proofErr w:type="spellEnd"/>
      <w:r w:rsidRPr="0066458E">
        <w:rPr>
          <w:rFonts w:ascii="Arial" w:hAnsi="Arial" w:cs="Arial"/>
          <w:sz w:val="24"/>
          <w:szCs w:val="24"/>
        </w:rPr>
        <w:t xml:space="preserve"> в органах местного самоуправления.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853742" w:rsidRPr="0066458E" w:rsidRDefault="00853742" w:rsidP="00853742">
      <w:pPr>
        <w:spacing w:line="232" w:lineRule="auto"/>
        <w:ind w:firstLine="720"/>
        <w:jc w:val="both"/>
        <w:rPr>
          <w:rFonts w:ascii="Arial" w:hAnsi="Arial" w:cs="Arial"/>
          <w:sz w:val="24"/>
          <w:szCs w:val="24"/>
        </w:rPr>
      </w:pPr>
      <w:r w:rsidRPr="0066458E">
        <w:rPr>
          <w:rFonts w:ascii="Arial" w:hAnsi="Arial" w:cs="Arial"/>
          <w:sz w:val="24"/>
          <w:szCs w:val="24"/>
        </w:rPr>
        <w:t xml:space="preserve">3.9. Задача №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Основными мероприятиями Программы для создания данной системы в </w:t>
      </w:r>
      <w:r w:rsidR="00700F23" w:rsidRPr="0066458E">
        <w:rPr>
          <w:rFonts w:ascii="Arial" w:hAnsi="Arial" w:cs="Arial"/>
          <w:sz w:val="24"/>
          <w:szCs w:val="24"/>
        </w:rPr>
        <w:t xml:space="preserve">Андреевском сельсовета </w:t>
      </w:r>
      <w:proofErr w:type="spellStart"/>
      <w:r w:rsidR="00700F23" w:rsidRPr="0066458E">
        <w:rPr>
          <w:rFonts w:ascii="Arial" w:hAnsi="Arial" w:cs="Arial"/>
          <w:sz w:val="24"/>
          <w:szCs w:val="24"/>
        </w:rPr>
        <w:t>Касторенского</w:t>
      </w:r>
      <w:proofErr w:type="spellEnd"/>
      <w:r w:rsidR="00700F23" w:rsidRPr="0066458E">
        <w:rPr>
          <w:rFonts w:ascii="Arial" w:hAnsi="Arial" w:cs="Arial"/>
          <w:sz w:val="24"/>
          <w:szCs w:val="24"/>
        </w:rPr>
        <w:t xml:space="preserve"> района </w:t>
      </w:r>
      <w:r w:rsidRPr="0066458E">
        <w:rPr>
          <w:rFonts w:ascii="Arial" w:hAnsi="Arial" w:cs="Arial"/>
          <w:sz w:val="24"/>
          <w:szCs w:val="24"/>
        </w:rPr>
        <w:t xml:space="preserve">будут являться: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разработка и внедрение комплекса мер, направленных на укрепление общественных связей органов местного самоуправления;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создание на официальном сайте </w:t>
      </w:r>
      <w:r w:rsidR="00700F23" w:rsidRPr="0066458E">
        <w:rPr>
          <w:rFonts w:ascii="Arial" w:hAnsi="Arial" w:cs="Arial"/>
          <w:sz w:val="24"/>
          <w:szCs w:val="24"/>
        </w:rPr>
        <w:t xml:space="preserve">Андреевского сельсовета </w:t>
      </w:r>
      <w:proofErr w:type="spellStart"/>
      <w:r w:rsidR="00700F23" w:rsidRPr="0066458E">
        <w:rPr>
          <w:rFonts w:ascii="Arial" w:hAnsi="Arial" w:cs="Arial"/>
          <w:sz w:val="24"/>
          <w:szCs w:val="24"/>
        </w:rPr>
        <w:t>Касторенского</w:t>
      </w:r>
      <w:proofErr w:type="spellEnd"/>
      <w:r w:rsidR="00700F23" w:rsidRPr="0066458E">
        <w:rPr>
          <w:rFonts w:ascii="Arial" w:hAnsi="Arial" w:cs="Arial"/>
          <w:sz w:val="24"/>
          <w:szCs w:val="24"/>
        </w:rPr>
        <w:t xml:space="preserve"> района</w:t>
      </w:r>
      <w:r w:rsidRPr="0066458E">
        <w:rPr>
          <w:rFonts w:ascii="Arial" w:hAnsi="Arial" w:cs="Arial"/>
          <w:sz w:val="24"/>
          <w:szCs w:val="24"/>
        </w:rPr>
        <w:t xml:space="preserve"> информационного раздела по вопросам организации и прохождения муниципальной службы в органах местного самоуправления;</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создание на официальном сайте </w:t>
      </w:r>
      <w:r w:rsidR="00700F23" w:rsidRPr="0066458E">
        <w:rPr>
          <w:rFonts w:ascii="Arial" w:hAnsi="Arial" w:cs="Arial"/>
          <w:sz w:val="24"/>
          <w:szCs w:val="24"/>
        </w:rPr>
        <w:t xml:space="preserve">Андреевского сельсовета </w:t>
      </w:r>
      <w:proofErr w:type="spellStart"/>
      <w:r w:rsidR="00700F23" w:rsidRPr="0066458E">
        <w:rPr>
          <w:rFonts w:ascii="Arial" w:hAnsi="Arial" w:cs="Arial"/>
          <w:sz w:val="24"/>
          <w:szCs w:val="24"/>
        </w:rPr>
        <w:t>Касторенского</w:t>
      </w:r>
      <w:proofErr w:type="spellEnd"/>
      <w:r w:rsidR="00700F23" w:rsidRPr="0066458E">
        <w:rPr>
          <w:rFonts w:ascii="Arial" w:hAnsi="Arial" w:cs="Arial"/>
          <w:sz w:val="24"/>
          <w:szCs w:val="24"/>
        </w:rPr>
        <w:t xml:space="preserve"> района </w:t>
      </w:r>
      <w:r w:rsidRPr="0066458E">
        <w:rPr>
          <w:rFonts w:ascii="Arial" w:hAnsi="Arial" w:cs="Arial"/>
          <w:sz w:val="24"/>
          <w:szCs w:val="24"/>
        </w:rPr>
        <w:t xml:space="preserve"> страницы с возможностью сообщения информации о фактах проявления коррупции, организация «телефонов доверия».</w:t>
      </w:r>
    </w:p>
    <w:p w:rsidR="00853742" w:rsidRPr="0066458E" w:rsidRDefault="00853742" w:rsidP="00853742">
      <w:pPr>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4. Нормативное обеспечение Программы</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w:t>
      </w:r>
      <w:r w:rsidRPr="0066458E">
        <w:rPr>
          <w:rFonts w:ascii="Arial" w:hAnsi="Arial" w:cs="Arial"/>
          <w:sz w:val="24"/>
          <w:szCs w:val="24"/>
        </w:rPr>
        <w:lastRenderedPageBreak/>
        <w:t xml:space="preserve">приниматься иные муниципальные нормативные правовые акты, необходимые для осуществления Программы. </w:t>
      </w:r>
    </w:p>
    <w:p w:rsidR="00853742" w:rsidRPr="0066458E" w:rsidRDefault="00853742" w:rsidP="00853742">
      <w:pPr>
        <w:ind w:firstLine="720"/>
        <w:jc w:val="both"/>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5. Механизм реализации, организация управления,</w:t>
      </w:r>
    </w:p>
    <w:p w:rsidR="00853742" w:rsidRPr="0066458E" w:rsidRDefault="00853742" w:rsidP="00853742">
      <w:pPr>
        <w:jc w:val="center"/>
        <w:rPr>
          <w:rFonts w:ascii="Arial" w:hAnsi="Arial" w:cs="Arial"/>
          <w:sz w:val="24"/>
          <w:szCs w:val="24"/>
        </w:rPr>
      </w:pPr>
      <w:proofErr w:type="gramStart"/>
      <w:r w:rsidRPr="0066458E">
        <w:rPr>
          <w:rFonts w:ascii="Arial" w:hAnsi="Arial" w:cs="Arial"/>
          <w:sz w:val="24"/>
          <w:szCs w:val="24"/>
        </w:rPr>
        <w:t>контроль за</w:t>
      </w:r>
      <w:proofErr w:type="gramEnd"/>
      <w:r w:rsidRPr="0066458E">
        <w:rPr>
          <w:rFonts w:ascii="Arial" w:hAnsi="Arial" w:cs="Arial"/>
          <w:sz w:val="24"/>
          <w:szCs w:val="24"/>
        </w:rPr>
        <w:t xml:space="preserve"> ходом реализации Программы</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bookmarkStart w:id="1" w:name="sub_51"/>
      <w:r w:rsidRPr="0066458E">
        <w:rPr>
          <w:rFonts w:ascii="Arial" w:hAnsi="Arial" w:cs="Arial"/>
          <w:sz w:val="24"/>
          <w:szCs w:val="24"/>
        </w:rPr>
        <w:t xml:space="preserve">5.1. Руководителем Программы является глава </w:t>
      </w:r>
      <w:r w:rsidR="00700F23" w:rsidRPr="0066458E">
        <w:rPr>
          <w:rFonts w:ascii="Arial" w:hAnsi="Arial" w:cs="Arial"/>
          <w:sz w:val="24"/>
          <w:szCs w:val="24"/>
        </w:rPr>
        <w:t xml:space="preserve">Андреевского сельсовета </w:t>
      </w:r>
      <w:proofErr w:type="spellStart"/>
      <w:r w:rsidR="00700F23" w:rsidRPr="0066458E">
        <w:rPr>
          <w:rFonts w:ascii="Arial" w:hAnsi="Arial" w:cs="Arial"/>
          <w:sz w:val="24"/>
          <w:szCs w:val="24"/>
        </w:rPr>
        <w:t>Касторенского</w:t>
      </w:r>
      <w:proofErr w:type="spellEnd"/>
      <w:r w:rsidR="00700F23" w:rsidRPr="0066458E">
        <w:rPr>
          <w:rFonts w:ascii="Arial" w:hAnsi="Arial" w:cs="Arial"/>
          <w:sz w:val="24"/>
          <w:szCs w:val="24"/>
        </w:rPr>
        <w:t xml:space="preserve"> района</w:t>
      </w:r>
      <w:r w:rsidRPr="0066458E">
        <w:rPr>
          <w:rFonts w:ascii="Arial" w:hAnsi="Arial" w:cs="Arial"/>
          <w:sz w:val="24"/>
          <w:szCs w:val="24"/>
        </w:rPr>
        <w:t>.</w:t>
      </w:r>
    </w:p>
    <w:p w:rsidR="00853742" w:rsidRPr="0066458E" w:rsidRDefault="00853742" w:rsidP="00853742">
      <w:pPr>
        <w:ind w:firstLine="720"/>
        <w:jc w:val="both"/>
        <w:rPr>
          <w:rFonts w:ascii="Arial" w:hAnsi="Arial" w:cs="Arial"/>
          <w:sz w:val="24"/>
          <w:szCs w:val="24"/>
        </w:rPr>
      </w:pPr>
      <w:bookmarkStart w:id="2" w:name="sub_52"/>
      <w:bookmarkEnd w:id="1"/>
      <w:r w:rsidRPr="0066458E">
        <w:rPr>
          <w:rFonts w:ascii="Arial" w:hAnsi="Arial" w:cs="Arial"/>
          <w:sz w:val="24"/>
          <w:szCs w:val="24"/>
        </w:rPr>
        <w:t xml:space="preserve">5.2. Муниципальный заказчик - координатор Программы – администрация </w:t>
      </w:r>
      <w:bookmarkEnd w:id="2"/>
      <w:r w:rsidR="00BB704D" w:rsidRPr="0066458E">
        <w:rPr>
          <w:rFonts w:ascii="Arial" w:hAnsi="Arial" w:cs="Arial"/>
          <w:sz w:val="24"/>
          <w:szCs w:val="24"/>
        </w:rPr>
        <w:t xml:space="preserve">Андреевского сельсовета </w:t>
      </w:r>
      <w:proofErr w:type="spellStart"/>
      <w:r w:rsidR="00BB704D" w:rsidRPr="0066458E">
        <w:rPr>
          <w:rFonts w:ascii="Arial" w:hAnsi="Arial" w:cs="Arial"/>
          <w:sz w:val="24"/>
          <w:szCs w:val="24"/>
        </w:rPr>
        <w:t>Касторенского</w:t>
      </w:r>
      <w:proofErr w:type="spellEnd"/>
      <w:r w:rsidR="00BB704D" w:rsidRPr="0066458E">
        <w:rPr>
          <w:rFonts w:ascii="Arial" w:hAnsi="Arial" w:cs="Arial"/>
          <w:sz w:val="24"/>
          <w:szCs w:val="24"/>
        </w:rPr>
        <w:t xml:space="preserve"> района</w:t>
      </w:r>
      <w:r w:rsidRPr="0066458E">
        <w:rPr>
          <w:rFonts w:ascii="Arial" w:hAnsi="Arial" w:cs="Arial"/>
          <w:sz w:val="24"/>
          <w:szCs w:val="24"/>
        </w:rPr>
        <w:t xml:space="preserve">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853742" w:rsidRPr="0066458E" w:rsidRDefault="00853742" w:rsidP="00853742">
      <w:pPr>
        <w:spacing w:line="228" w:lineRule="auto"/>
        <w:ind w:left="696" w:firstLine="24"/>
        <w:jc w:val="both"/>
        <w:rPr>
          <w:rFonts w:ascii="Arial" w:hAnsi="Arial" w:cs="Arial"/>
          <w:sz w:val="24"/>
          <w:szCs w:val="24"/>
        </w:rPr>
      </w:pPr>
      <w:bookmarkStart w:id="3" w:name="sub_56"/>
      <w:r w:rsidRPr="0066458E">
        <w:rPr>
          <w:rFonts w:ascii="Arial" w:hAnsi="Arial" w:cs="Arial"/>
          <w:sz w:val="24"/>
          <w:szCs w:val="24"/>
        </w:rPr>
        <w:t>5.3. Реализация Программы осуществляется на основе:</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r w:rsidR="00BB704D" w:rsidRPr="0066458E">
        <w:rPr>
          <w:rFonts w:ascii="Arial" w:hAnsi="Arial" w:cs="Arial"/>
          <w:sz w:val="24"/>
          <w:szCs w:val="24"/>
        </w:rPr>
        <w:t xml:space="preserve">Андреевского сельсовета </w:t>
      </w:r>
      <w:proofErr w:type="spellStart"/>
      <w:r w:rsidR="00BB704D" w:rsidRPr="0066458E">
        <w:rPr>
          <w:rFonts w:ascii="Arial" w:hAnsi="Arial" w:cs="Arial"/>
          <w:sz w:val="24"/>
          <w:szCs w:val="24"/>
        </w:rPr>
        <w:t>Касторенского</w:t>
      </w:r>
      <w:proofErr w:type="spellEnd"/>
      <w:r w:rsidR="00BB704D" w:rsidRPr="0066458E">
        <w:rPr>
          <w:rFonts w:ascii="Arial" w:hAnsi="Arial" w:cs="Arial"/>
          <w:sz w:val="24"/>
          <w:szCs w:val="24"/>
        </w:rPr>
        <w:t xml:space="preserve"> района</w:t>
      </w:r>
      <w:r w:rsidRPr="0066458E">
        <w:rPr>
          <w:rFonts w:ascii="Arial" w:hAnsi="Arial" w:cs="Arial"/>
          <w:sz w:val="24"/>
          <w:szCs w:val="24"/>
        </w:rPr>
        <w:t>.</w:t>
      </w:r>
    </w:p>
    <w:p w:rsidR="00853742" w:rsidRPr="0066458E" w:rsidRDefault="00853742" w:rsidP="00853742">
      <w:pPr>
        <w:spacing w:line="228" w:lineRule="auto"/>
        <w:ind w:firstLine="720"/>
        <w:jc w:val="both"/>
        <w:rPr>
          <w:rFonts w:ascii="Arial" w:hAnsi="Arial" w:cs="Arial"/>
          <w:sz w:val="24"/>
          <w:szCs w:val="24"/>
        </w:rPr>
      </w:pPr>
      <w:r w:rsidRPr="0066458E">
        <w:rPr>
          <w:rFonts w:ascii="Arial" w:hAnsi="Arial" w:cs="Arial"/>
          <w:sz w:val="24"/>
          <w:szCs w:val="24"/>
        </w:rPr>
        <w:t xml:space="preserve">5.6. </w:t>
      </w:r>
      <w:proofErr w:type="gramStart"/>
      <w:r w:rsidRPr="0066458E">
        <w:rPr>
          <w:rFonts w:ascii="Arial" w:hAnsi="Arial" w:cs="Arial"/>
          <w:sz w:val="24"/>
          <w:szCs w:val="24"/>
        </w:rPr>
        <w:t>Контроль за</w:t>
      </w:r>
      <w:proofErr w:type="gramEnd"/>
      <w:r w:rsidRPr="0066458E">
        <w:rPr>
          <w:rFonts w:ascii="Arial" w:hAnsi="Arial" w:cs="Arial"/>
          <w:sz w:val="24"/>
          <w:szCs w:val="24"/>
        </w:rPr>
        <w:t xml:space="preserve"> выполнением Программы и использованием бюджетных средств, выделяемых на ее реализацию, осуществляет администрация </w:t>
      </w:r>
      <w:r w:rsidR="00BB704D" w:rsidRPr="0066458E">
        <w:rPr>
          <w:rFonts w:ascii="Arial" w:hAnsi="Arial" w:cs="Arial"/>
          <w:sz w:val="24"/>
          <w:szCs w:val="24"/>
        </w:rPr>
        <w:t xml:space="preserve">Андреевского сельсовета </w:t>
      </w:r>
      <w:proofErr w:type="spellStart"/>
      <w:r w:rsidR="00BB704D" w:rsidRPr="0066458E">
        <w:rPr>
          <w:rFonts w:ascii="Arial" w:hAnsi="Arial" w:cs="Arial"/>
          <w:sz w:val="24"/>
          <w:szCs w:val="24"/>
        </w:rPr>
        <w:t>Касторенского</w:t>
      </w:r>
      <w:proofErr w:type="spellEnd"/>
      <w:r w:rsidR="00BB704D" w:rsidRPr="0066458E">
        <w:rPr>
          <w:rFonts w:ascii="Arial" w:hAnsi="Arial" w:cs="Arial"/>
          <w:sz w:val="24"/>
          <w:szCs w:val="24"/>
        </w:rPr>
        <w:t xml:space="preserve"> района</w:t>
      </w:r>
      <w:r w:rsidRPr="0066458E">
        <w:rPr>
          <w:rFonts w:ascii="Arial" w:hAnsi="Arial" w:cs="Arial"/>
          <w:sz w:val="24"/>
          <w:szCs w:val="24"/>
        </w:rPr>
        <w:t xml:space="preserve"> в установленном порядке.</w:t>
      </w:r>
    </w:p>
    <w:bookmarkEnd w:id="3"/>
    <w:p w:rsidR="00853742" w:rsidRPr="0066458E" w:rsidRDefault="00853742" w:rsidP="00853742">
      <w:pPr>
        <w:rPr>
          <w:rFonts w:ascii="Arial" w:hAnsi="Arial" w:cs="Arial"/>
          <w:sz w:val="24"/>
          <w:szCs w:val="24"/>
        </w:rPr>
      </w:pPr>
    </w:p>
    <w:p w:rsidR="00853742" w:rsidRPr="0066458E" w:rsidRDefault="00853742" w:rsidP="00853742">
      <w:pPr>
        <w:jc w:val="center"/>
        <w:rPr>
          <w:rFonts w:ascii="Arial" w:hAnsi="Arial" w:cs="Arial"/>
          <w:sz w:val="24"/>
          <w:szCs w:val="24"/>
        </w:rPr>
      </w:pPr>
      <w:r w:rsidRPr="0066458E">
        <w:rPr>
          <w:rFonts w:ascii="Arial" w:hAnsi="Arial" w:cs="Arial"/>
          <w:sz w:val="24"/>
          <w:szCs w:val="24"/>
        </w:rPr>
        <w:t>Раздел 6. Оценка эффективности</w:t>
      </w:r>
    </w:p>
    <w:p w:rsidR="00853742" w:rsidRPr="0066458E" w:rsidRDefault="00853742" w:rsidP="00853742">
      <w:pPr>
        <w:jc w:val="center"/>
        <w:rPr>
          <w:rFonts w:ascii="Arial" w:hAnsi="Arial" w:cs="Arial"/>
          <w:sz w:val="24"/>
          <w:szCs w:val="24"/>
        </w:rPr>
      </w:pPr>
      <w:r w:rsidRPr="0066458E">
        <w:rPr>
          <w:rFonts w:ascii="Arial" w:hAnsi="Arial" w:cs="Arial"/>
          <w:sz w:val="24"/>
          <w:szCs w:val="24"/>
        </w:rPr>
        <w:t>социально-экономических последствий Программы</w:t>
      </w:r>
    </w:p>
    <w:p w:rsidR="00853742" w:rsidRPr="0066458E" w:rsidRDefault="00853742" w:rsidP="00853742">
      <w:pPr>
        <w:rPr>
          <w:rFonts w:ascii="Arial" w:hAnsi="Arial" w:cs="Arial"/>
          <w:sz w:val="24"/>
          <w:szCs w:val="24"/>
        </w:rPr>
      </w:pP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6.1.</w:t>
      </w:r>
      <w:r w:rsidRPr="0066458E">
        <w:rPr>
          <w:rFonts w:ascii="Arial" w:hAnsi="Arial" w:cs="Arial"/>
          <w:sz w:val="24"/>
          <w:szCs w:val="24"/>
          <w:lang w:val="en-US"/>
        </w:rPr>
        <w:t> </w:t>
      </w:r>
      <w:r w:rsidRPr="0066458E">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6.2.</w:t>
      </w:r>
      <w:r w:rsidRPr="0066458E">
        <w:rPr>
          <w:rFonts w:ascii="Arial" w:hAnsi="Arial" w:cs="Arial"/>
          <w:sz w:val="24"/>
          <w:szCs w:val="24"/>
          <w:lang w:val="en-US"/>
        </w:rPr>
        <w:t> </w:t>
      </w:r>
      <w:r w:rsidRPr="0066458E">
        <w:rPr>
          <w:rFonts w:ascii="Arial" w:hAnsi="Arial" w:cs="Arial"/>
          <w:sz w:val="24"/>
          <w:szCs w:val="24"/>
        </w:rPr>
        <w:t>По итогам реализации Программы в 2014 году будут достигнуты следующие результаты (по отношению к базовому периоду (2011 год)):</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число муниципальных служащих, прошедших обучение в соответствии с муниципальным заказом на профессиональную переподготовку, повышение квалификаци</w:t>
      </w:r>
      <w:r w:rsidR="00162B10" w:rsidRPr="0066458E">
        <w:rPr>
          <w:rFonts w:ascii="Arial" w:hAnsi="Arial" w:cs="Arial"/>
          <w:sz w:val="24"/>
          <w:szCs w:val="24"/>
        </w:rPr>
        <w:t>и и стажировку, увеличится на 10</w:t>
      </w:r>
      <w:r w:rsidRPr="0066458E">
        <w:rPr>
          <w:rFonts w:ascii="Arial" w:hAnsi="Arial" w:cs="Arial"/>
          <w:sz w:val="24"/>
          <w:szCs w:val="24"/>
        </w:rPr>
        <w:t xml:space="preserve">0 процентов. </w:t>
      </w:r>
    </w:p>
    <w:p w:rsidR="00853742" w:rsidRPr="0066458E" w:rsidRDefault="00853742" w:rsidP="00853742">
      <w:pPr>
        <w:ind w:firstLine="720"/>
        <w:jc w:val="both"/>
        <w:rPr>
          <w:rFonts w:ascii="Arial" w:hAnsi="Arial" w:cs="Arial"/>
          <w:sz w:val="24"/>
          <w:szCs w:val="24"/>
        </w:rPr>
      </w:pPr>
      <w:r w:rsidRPr="0066458E">
        <w:rPr>
          <w:rFonts w:ascii="Arial" w:hAnsi="Arial" w:cs="Arial"/>
          <w:sz w:val="24"/>
          <w:szCs w:val="24"/>
        </w:rPr>
        <w:t>6.3.</w:t>
      </w:r>
      <w:r w:rsidRPr="0066458E">
        <w:rPr>
          <w:rFonts w:ascii="Arial" w:hAnsi="Arial" w:cs="Arial"/>
          <w:sz w:val="24"/>
          <w:szCs w:val="24"/>
          <w:lang w:val="en-US"/>
        </w:rPr>
        <w:t> </w:t>
      </w:r>
      <w:r w:rsidRPr="0066458E">
        <w:rPr>
          <w:rFonts w:ascii="Arial" w:hAnsi="Arial" w:cs="Arial"/>
          <w:sz w:val="24"/>
          <w:szCs w:val="24"/>
        </w:rPr>
        <w:t>Методика оценки эффективности Программы приведена</w:t>
      </w:r>
      <w:r w:rsidRPr="0066458E">
        <w:rPr>
          <w:rFonts w:ascii="Arial" w:hAnsi="Arial" w:cs="Arial"/>
          <w:sz w:val="24"/>
          <w:szCs w:val="24"/>
        </w:rPr>
        <w:br/>
        <w:t>в приложении № 3 к Программе.</w:t>
      </w:r>
    </w:p>
    <w:p w:rsidR="00853742" w:rsidRPr="0066458E" w:rsidRDefault="00853742" w:rsidP="00853742">
      <w:pPr>
        <w:ind w:firstLine="720"/>
        <w:jc w:val="both"/>
        <w:rPr>
          <w:rFonts w:ascii="Arial" w:hAnsi="Arial" w:cs="Arial"/>
          <w:sz w:val="24"/>
          <w:szCs w:val="24"/>
        </w:rPr>
      </w:pPr>
    </w:p>
    <w:p w:rsidR="00853742" w:rsidRPr="0066458E" w:rsidRDefault="00853742" w:rsidP="00853742">
      <w:pPr>
        <w:rPr>
          <w:rFonts w:ascii="Arial" w:hAnsi="Arial" w:cs="Arial"/>
          <w:sz w:val="24"/>
          <w:szCs w:val="24"/>
        </w:rPr>
      </w:pPr>
    </w:p>
    <w:p w:rsidR="00853742" w:rsidRDefault="00853742" w:rsidP="00853742">
      <w:pPr>
        <w:rPr>
          <w:sz w:val="28"/>
        </w:rPr>
        <w:sectPr w:rsidR="00853742">
          <w:pgSz w:w="11907" w:h="16840"/>
          <w:pgMar w:top="567" w:right="851" w:bottom="1134" w:left="1304" w:header="720" w:footer="720" w:gutter="0"/>
          <w:cols w:space="720"/>
        </w:sectPr>
      </w:pPr>
    </w:p>
    <w:p w:rsidR="00853742" w:rsidRDefault="00853742" w:rsidP="00853742">
      <w:pPr>
        <w:ind w:left="9923"/>
        <w:jc w:val="center"/>
        <w:rPr>
          <w:sz w:val="24"/>
          <w:szCs w:val="24"/>
        </w:rPr>
      </w:pPr>
      <w:r>
        <w:rPr>
          <w:sz w:val="24"/>
          <w:szCs w:val="24"/>
        </w:rPr>
        <w:lastRenderedPageBreak/>
        <w:t>Приложение № 1</w:t>
      </w:r>
    </w:p>
    <w:p w:rsidR="00853742" w:rsidRDefault="00853742" w:rsidP="00853742">
      <w:pPr>
        <w:ind w:left="9923"/>
        <w:jc w:val="center"/>
        <w:rPr>
          <w:sz w:val="24"/>
          <w:szCs w:val="24"/>
        </w:rPr>
      </w:pPr>
      <w:r>
        <w:rPr>
          <w:sz w:val="24"/>
          <w:szCs w:val="24"/>
        </w:rPr>
        <w:t xml:space="preserve">к муниципальной долгосрочной целевой программе «Развитие муниципальной службы в </w:t>
      </w:r>
      <w:r w:rsidR="00BB704D">
        <w:rPr>
          <w:sz w:val="24"/>
          <w:szCs w:val="24"/>
        </w:rPr>
        <w:t xml:space="preserve">Андреевском сельсовете </w:t>
      </w:r>
      <w:proofErr w:type="spellStart"/>
      <w:r w:rsidR="00BB704D">
        <w:rPr>
          <w:sz w:val="24"/>
          <w:szCs w:val="24"/>
        </w:rPr>
        <w:t>Касторенского</w:t>
      </w:r>
      <w:proofErr w:type="spellEnd"/>
      <w:r w:rsidR="00BB704D">
        <w:rPr>
          <w:sz w:val="24"/>
          <w:szCs w:val="24"/>
        </w:rPr>
        <w:t xml:space="preserve"> района Курской области</w:t>
      </w:r>
      <w:r>
        <w:rPr>
          <w:sz w:val="24"/>
          <w:szCs w:val="24"/>
        </w:rPr>
        <w:t xml:space="preserve"> (2012</w:t>
      </w:r>
      <w:r>
        <w:rPr>
          <w:sz w:val="24"/>
          <w:szCs w:val="24"/>
          <w:lang w:val="en-US"/>
        </w:rPr>
        <w:t> </w:t>
      </w:r>
      <w:r>
        <w:rPr>
          <w:sz w:val="24"/>
          <w:szCs w:val="24"/>
        </w:rPr>
        <w:t>–</w:t>
      </w:r>
      <w:r>
        <w:rPr>
          <w:sz w:val="24"/>
          <w:szCs w:val="24"/>
          <w:lang w:val="en-US"/>
        </w:rPr>
        <w:t> </w:t>
      </w:r>
      <w:r>
        <w:rPr>
          <w:sz w:val="24"/>
          <w:szCs w:val="24"/>
        </w:rPr>
        <w:t>2014 годы)»</w:t>
      </w:r>
    </w:p>
    <w:p w:rsidR="00853742" w:rsidRDefault="00853742" w:rsidP="00853742">
      <w:pPr>
        <w:jc w:val="center"/>
        <w:rPr>
          <w:sz w:val="28"/>
        </w:rPr>
      </w:pPr>
    </w:p>
    <w:p w:rsidR="00853742" w:rsidRDefault="00853742" w:rsidP="00853742">
      <w:pPr>
        <w:jc w:val="center"/>
        <w:rPr>
          <w:sz w:val="28"/>
        </w:rPr>
      </w:pPr>
      <w:r>
        <w:rPr>
          <w:sz w:val="28"/>
        </w:rPr>
        <w:t>ЦЕЛЕВЫЕ ПОКАЗАТЕЛИ И ИНДИКАТОРЫ</w:t>
      </w:r>
    </w:p>
    <w:p w:rsidR="00853742" w:rsidRDefault="00853742" w:rsidP="00853742">
      <w:pPr>
        <w:jc w:val="center"/>
        <w:rPr>
          <w:sz w:val="28"/>
        </w:rPr>
      </w:pPr>
      <w:r>
        <w:rPr>
          <w:sz w:val="28"/>
        </w:rPr>
        <w:t xml:space="preserve">муниципальной долгосрочной целевой программы «Развитие муниципальной службы </w:t>
      </w:r>
    </w:p>
    <w:p w:rsidR="00853742" w:rsidRDefault="00853742" w:rsidP="00853742">
      <w:pPr>
        <w:jc w:val="center"/>
        <w:rPr>
          <w:sz w:val="28"/>
        </w:rPr>
      </w:pPr>
      <w:r>
        <w:rPr>
          <w:sz w:val="28"/>
        </w:rPr>
        <w:t xml:space="preserve">в </w:t>
      </w:r>
      <w:r w:rsidR="00BB704D">
        <w:rPr>
          <w:sz w:val="28"/>
        </w:rPr>
        <w:t xml:space="preserve">Андреевском сельсовете </w:t>
      </w:r>
      <w:proofErr w:type="spellStart"/>
      <w:r w:rsidR="00BB704D">
        <w:rPr>
          <w:sz w:val="28"/>
        </w:rPr>
        <w:t>Касторенского</w:t>
      </w:r>
      <w:proofErr w:type="spellEnd"/>
      <w:r w:rsidR="00BB704D">
        <w:rPr>
          <w:sz w:val="28"/>
        </w:rPr>
        <w:t xml:space="preserve"> района Курской области</w:t>
      </w:r>
      <w:r>
        <w:rPr>
          <w:sz w:val="28"/>
        </w:rPr>
        <w:t xml:space="preserve"> (2012</w:t>
      </w:r>
      <w:r>
        <w:rPr>
          <w:sz w:val="28"/>
          <w:lang w:val="en-US"/>
        </w:rPr>
        <w:t> </w:t>
      </w:r>
      <w:r>
        <w:rPr>
          <w:sz w:val="28"/>
        </w:rPr>
        <w:t>–</w:t>
      </w:r>
      <w:r>
        <w:rPr>
          <w:sz w:val="28"/>
          <w:lang w:val="en-US"/>
        </w:rPr>
        <w:t> </w:t>
      </w:r>
      <w:r>
        <w:rPr>
          <w:sz w:val="28"/>
        </w:rPr>
        <w:t>2014 годы)»</w:t>
      </w:r>
    </w:p>
    <w:tbl>
      <w:tblPr>
        <w:tblpPr w:leftFromText="180" w:rightFromText="180" w:vertAnchor="text" w:horzAnchor="margin" w:tblpY="229"/>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6920"/>
        <w:gridCol w:w="1737"/>
        <w:gridCol w:w="1714"/>
        <w:gridCol w:w="998"/>
        <w:gridCol w:w="6"/>
        <w:gridCol w:w="982"/>
        <w:gridCol w:w="6"/>
        <w:gridCol w:w="1682"/>
        <w:gridCol w:w="12"/>
      </w:tblGrid>
      <w:tr w:rsidR="00853742" w:rsidTr="00BB704D">
        <w:trPr>
          <w:cantSplit/>
        </w:trPr>
        <w:tc>
          <w:tcPr>
            <w:tcW w:w="65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742" w:rsidRDefault="00853742">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6920" w:type="dxa"/>
            <w:vMerge w:val="restart"/>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Наименование целевых индикаторов</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Единица измерения</w:t>
            </w:r>
          </w:p>
        </w:tc>
        <w:tc>
          <w:tcPr>
            <w:tcW w:w="5400" w:type="dxa"/>
            <w:gridSpan w:val="7"/>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Показатели</w:t>
            </w:r>
          </w:p>
        </w:tc>
      </w:tr>
      <w:tr w:rsidR="00853742" w:rsidTr="00BB704D">
        <w:trPr>
          <w:cantSplit/>
        </w:trPr>
        <w:tc>
          <w:tcPr>
            <w:tcW w:w="650" w:type="dxa"/>
            <w:vMerge/>
            <w:tcBorders>
              <w:top w:val="single" w:sz="4" w:space="0" w:color="auto"/>
              <w:left w:val="single" w:sz="4" w:space="0" w:color="auto"/>
              <w:bottom w:val="single" w:sz="4" w:space="0" w:color="auto"/>
              <w:right w:val="single" w:sz="4" w:space="0" w:color="auto"/>
            </w:tcBorders>
            <w:vAlign w:val="center"/>
            <w:hideMark/>
          </w:tcPr>
          <w:p w:rsidR="00853742" w:rsidRDefault="00853742">
            <w:pPr>
              <w:rPr>
                <w:sz w:val="24"/>
                <w:szCs w:val="24"/>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rsidR="00853742" w:rsidRDefault="00853742">
            <w:pPr>
              <w:rPr>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853742" w:rsidRDefault="00853742">
            <w:pPr>
              <w:rPr>
                <w:sz w:val="24"/>
                <w:szCs w:val="24"/>
              </w:rPr>
            </w:pPr>
          </w:p>
        </w:tc>
        <w:tc>
          <w:tcPr>
            <w:tcW w:w="1714"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 xml:space="preserve">Базовый период </w:t>
            </w:r>
          </w:p>
          <w:p w:rsidR="00853742" w:rsidRDefault="00853742">
            <w:pPr>
              <w:jc w:val="center"/>
              <w:rPr>
                <w:sz w:val="24"/>
                <w:szCs w:val="24"/>
              </w:rPr>
            </w:pPr>
            <w:r>
              <w:rPr>
                <w:sz w:val="24"/>
                <w:szCs w:val="24"/>
              </w:rPr>
              <w:t>(2011 год)</w:t>
            </w:r>
          </w:p>
        </w:tc>
        <w:tc>
          <w:tcPr>
            <w:tcW w:w="1004"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2012 год</w:t>
            </w:r>
          </w:p>
        </w:tc>
        <w:tc>
          <w:tcPr>
            <w:tcW w:w="988"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2013 год</w:t>
            </w:r>
          </w:p>
        </w:tc>
        <w:tc>
          <w:tcPr>
            <w:tcW w:w="1694"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2014</w:t>
            </w:r>
          </w:p>
          <w:p w:rsidR="00853742" w:rsidRDefault="00853742">
            <w:pPr>
              <w:jc w:val="center"/>
              <w:rPr>
                <w:sz w:val="24"/>
                <w:szCs w:val="24"/>
              </w:rPr>
            </w:pPr>
            <w:r>
              <w:rPr>
                <w:sz w:val="24"/>
                <w:szCs w:val="24"/>
              </w:rPr>
              <w:t>год</w:t>
            </w:r>
          </w:p>
        </w:tc>
      </w:tr>
      <w:tr w:rsidR="00853742" w:rsidTr="00BB704D">
        <w:trPr>
          <w:gridAfter w:val="1"/>
          <w:wAfter w:w="12" w:type="dxa"/>
          <w:cantSplit/>
          <w:tblHeader/>
        </w:trPr>
        <w:tc>
          <w:tcPr>
            <w:tcW w:w="650"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1</w:t>
            </w: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2</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3</w:t>
            </w:r>
          </w:p>
        </w:tc>
        <w:tc>
          <w:tcPr>
            <w:tcW w:w="1714"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5</w:t>
            </w:r>
          </w:p>
        </w:tc>
        <w:tc>
          <w:tcPr>
            <w:tcW w:w="998"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6</w:t>
            </w:r>
          </w:p>
        </w:tc>
        <w:tc>
          <w:tcPr>
            <w:tcW w:w="988"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7</w:t>
            </w:r>
          </w:p>
        </w:tc>
        <w:tc>
          <w:tcPr>
            <w:tcW w:w="1688"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8</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процентов</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100</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100</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100</w:t>
            </w:r>
          </w:p>
        </w:tc>
        <w:tc>
          <w:tcPr>
            <w:tcW w:w="1688" w:type="dxa"/>
            <w:gridSpan w:val="2"/>
            <w:tcBorders>
              <w:top w:val="single" w:sz="4" w:space="0" w:color="auto"/>
              <w:left w:val="single" w:sz="4" w:space="0" w:color="auto"/>
              <w:bottom w:val="single" w:sz="4" w:space="0" w:color="auto"/>
              <w:right w:val="single" w:sz="4" w:space="0" w:color="auto"/>
            </w:tcBorders>
          </w:tcPr>
          <w:p w:rsidR="00853742" w:rsidRDefault="00853742">
            <w:pPr>
              <w:jc w:val="center"/>
              <w:rPr>
                <w:sz w:val="24"/>
                <w:szCs w:val="24"/>
              </w:rPr>
            </w:pPr>
          </w:p>
          <w:p w:rsidR="00853742" w:rsidRDefault="00853742">
            <w:pPr>
              <w:jc w:val="center"/>
              <w:rPr>
                <w:sz w:val="24"/>
                <w:szCs w:val="24"/>
              </w:rPr>
            </w:pPr>
            <w:r>
              <w:rPr>
                <w:sz w:val="24"/>
                <w:szCs w:val="24"/>
              </w:rPr>
              <w:t>100</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Доля муниципальных служащих, должностные инструкции которых содержат показатели результативности</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процентов</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40</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50</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75</w:t>
            </w:r>
          </w:p>
        </w:tc>
        <w:tc>
          <w:tcPr>
            <w:tcW w:w="1688" w:type="dxa"/>
            <w:gridSpan w:val="2"/>
            <w:tcBorders>
              <w:top w:val="single" w:sz="4" w:space="0" w:color="auto"/>
              <w:left w:val="single" w:sz="4" w:space="0" w:color="auto"/>
              <w:bottom w:val="single" w:sz="4" w:space="0" w:color="auto"/>
              <w:right w:val="single" w:sz="4" w:space="0" w:color="auto"/>
            </w:tcBorders>
          </w:tcPr>
          <w:p w:rsidR="00853742" w:rsidRDefault="00853742">
            <w:pPr>
              <w:jc w:val="center"/>
              <w:rPr>
                <w:sz w:val="24"/>
                <w:szCs w:val="24"/>
              </w:rPr>
            </w:pPr>
          </w:p>
          <w:p w:rsidR="00853742" w:rsidRDefault="00853742">
            <w:pPr>
              <w:jc w:val="center"/>
              <w:rPr>
                <w:sz w:val="24"/>
                <w:szCs w:val="24"/>
              </w:rPr>
            </w:pPr>
            <w:r>
              <w:rPr>
                <w:sz w:val="24"/>
                <w:szCs w:val="24"/>
              </w:rPr>
              <w:t>100</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Доля вакантных должностей муниципальной службы, замещаемых на основе назначения из кадрового резерва</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процентов</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Доля вакантных должностей муниципальной службы, замещаемых на основе конкурса</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процентов</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Доля специалистов в возрасте до 30 лет, имеющих стаж муниципальной службы более 3 лет</w:t>
            </w:r>
          </w:p>
        </w:tc>
        <w:tc>
          <w:tcPr>
            <w:tcW w:w="1737" w:type="dxa"/>
            <w:tcBorders>
              <w:top w:val="single" w:sz="4" w:space="0" w:color="auto"/>
              <w:left w:val="single" w:sz="4" w:space="0" w:color="auto"/>
              <w:bottom w:val="single" w:sz="4" w:space="0" w:color="auto"/>
              <w:right w:val="single" w:sz="4" w:space="0" w:color="auto"/>
            </w:tcBorders>
          </w:tcPr>
          <w:p w:rsidR="00853742" w:rsidRDefault="00853742">
            <w:pPr>
              <w:jc w:val="center"/>
              <w:rPr>
                <w:sz w:val="24"/>
                <w:szCs w:val="24"/>
              </w:rPr>
            </w:pPr>
            <w:r>
              <w:rPr>
                <w:sz w:val="24"/>
                <w:szCs w:val="24"/>
              </w:rPr>
              <w:t>процентов</w:t>
            </w:r>
          </w:p>
          <w:p w:rsidR="00853742" w:rsidRDefault="00853742">
            <w:pPr>
              <w:jc w:val="center"/>
              <w:rPr>
                <w:sz w:val="24"/>
                <w:szCs w:val="24"/>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 xml:space="preserve">Число муниципальных служащих, прошедших обучение </w:t>
            </w:r>
            <w:r>
              <w:rPr>
                <w:spacing w:val="-2"/>
                <w:sz w:val="24"/>
                <w:szCs w:val="24"/>
              </w:rPr>
              <w:t>в соответствии с муниципальным заказом на профессиональную</w:t>
            </w:r>
            <w:r>
              <w:rPr>
                <w:sz w:val="24"/>
                <w:szCs w:val="24"/>
              </w:rPr>
              <w:t xml:space="preserve"> переподготовку, повышение квалификации и стажировку</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человек</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BB704D">
            <w:pPr>
              <w:jc w:val="center"/>
              <w:rPr>
                <w:sz w:val="24"/>
                <w:szCs w:val="24"/>
              </w:rPr>
            </w:pPr>
            <w:r>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BB704D">
            <w:pPr>
              <w:jc w:val="center"/>
              <w:rPr>
                <w:sz w:val="24"/>
                <w:szCs w:val="24"/>
              </w:rPr>
            </w:pPr>
            <w:r>
              <w:rPr>
                <w:sz w:val="24"/>
                <w:szCs w:val="24"/>
              </w:rPr>
              <w:t>1</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BB704D">
            <w:pPr>
              <w:jc w:val="center"/>
              <w:rPr>
                <w:sz w:val="24"/>
                <w:szCs w:val="24"/>
              </w:rPr>
            </w:pPr>
            <w:r>
              <w:rPr>
                <w:sz w:val="24"/>
                <w:szCs w:val="24"/>
              </w:rPr>
              <w:t>1</w:t>
            </w:r>
          </w:p>
        </w:tc>
        <w:tc>
          <w:tcPr>
            <w:tcW w:w="1688" w:type="dxa"/>
            <w:gridSpan w:val="2"/>
            <w:tcBorders>
              <w:top w:val="single" w:sz="4" w:space="0" w:color="auto"/>
              <w:left w:val="single" w:sz="4" w:space="0" w:color="auto"/>
              <w:bottom w:val="single" w:sz="4" w:space="0" w:color="auto"/>
              <w:right w:val="single" w:sz="4" w:space="0" w:color="auto"/>
            </w:tcBorders>
          </w:tcPr>
          <w:p w:rsidR="00853742" w:rsidRDefault="00853742">
            <w:pPr>
              <w:jc w:val="center"/>
              <w:rPr>
                <w:sz w:val="24"/>
                <w:szCs w:val="24"/>
              </w:rPr>
            </w:pPr>
          </w:p>
          <w:p w:rsidR="00853742" w:rsidRDefault="00853742">
            <w:pPr>
              <w:jc w:val="center"/>
              <w:rPr>
                <w:sz w:val="24"/>
                <w:szCs w:val="24"/>
              </w:rPr>
            </w:pPr>
          </w:p>
          <w:p w:rsidR="00853742" w:rsidRDefault="00BB704D">
            <w:pPr>
              <w:jc w:val="center"/>
              <w:rPr>
                <w:sz w:val="24"/>
                <w:szCs w:val="24"/>
              </w:rPr>
            </w:pPr>
            <w:r>
              <w:rPr>
                <w:sz w:val="24"/>
                <w:szCs w:val="24"/>
              </w:rPr>
              <w:t>1</w:t>
            </w:r>
          </w:p>
        </w:tc>
      </w:tr>
      <w:tr w:rsidR="00853742" w:rsidTr="00BB704D">
        <w:trPr>
          <w:gridAfter w:val="1"/>
          <w:wAfter w:w="12" w:type="dxa"/>
          <w:cantSplit/>
        </w:trPr>
        <w:tc>
          <w:tcPr>
            <w:tcW w:w="650" w:type="dxa"/>
            <w:tcBorders>
              <w:top w:val="single" w:sz="4" w:space="0" w:color="auto"/>
              <w:left w:val="single" w:sz="4" w:space="0" w:color="auto"/>
              <w:bottom w:val="single" w:sz="4" w:space="0" w:color="auto"/>
              <w:right w:val="single" w:sz="4" w:space="0" w:color="auto"/>
            </w:tcBorders>
          </w:tcPr>
          <w:p w:rsidR="00853742" w:rsidRPr="00BB704D" w:rsidRDefault="00853742" w:rsidP="00BB704D">
            <w:pPr>
              <w:pStyle w:val="af8"/>
              <w:numPr>
                <w:ilvl w:val="0"/>
                <w:numId w:val="5"/>
              </w:numPr>
              <w:jc w:val="center"/>
              <w:rPr>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853742" w:rsidRDefault="00853742">
            <w:pPr>
              <w:jc w:val="both"/>
              <w:rPr>
                <w:sz w:val="24"/>
                <w:szCs w:val="24"/>
              </w:rPr>
            </w:pPr>
            <w:r>
              <w:rPr>
                <w:sz w:val="24"/>
                <w:szCs w:val="24"/>
              </w:rPr>
              <w:t>Число муниципальных служащих, уволившихся</w:t>
            </w:r>
            <w:r>
              <w:rPr>
                <w:sz w:val="24"/>
                <w:szCs w:val="24"/>
              </w:rPr>
              <w:br/>
              <w:t>с муниципальной службы до достижения ими предельного возраста пребывания на муниципальной службе</w:t>
            </w:r>
          </w:p>
        </w:tc>
        <w:tc>
          <w:tcPr>
            <w:tcW w:w="1737"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4"/>
                <w:szCs w:val="24"/>
              </w:rPr>
            </w:pPr>
            <w:r>
              <w:rPr>
                <w:sz w:val="24"/>
                <w:szCs w:val="24"/>
              </w:rPr>
              <w:t>человек</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853742" w:rsidRDefault="00853742">
            <w:pPr>
              <w:jc w:val="center"/>
              <w:rPr>
                <w:sz w:val="24"/>
                <w:szCs w:val="24"/>
              </w:rPr>
            </w:pPr>
            <w:r>
              <w:rPr>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rsidR="00853742" w:rsidRDefault="00853742">
            <w:pPr>
              <w:jc w:val="center"/>
              <w:rPr>
                <w:sz w:val="24"/>
                <w:szCs w:val="24"/>
              </w:rPr>
            </w:pPr>
          </w:p>
          <w:p w:rsidR="00853742" w:rsidRDefault="00853742">
            <w:pPr>
              <w:jc w:val="center"/>
              <w:rPr>
                <w:sz w:val="24"/>
                <w:szCs w:val="24"/>
              </w:rPr>
            </w:pPr>
          </w:p>
          <w:p w:rsidR="00853742" w:rsidRDefault="00853742">
            <w:pPr>
              <w:jc w:val="center"/>
              <w:rPr>
                <w:sz w:val="24"/>
                <w:szCs w:val="24"/>
              </w:rPr>
            </w:pPr>
            <w:r>
              <w:rPr>
                <w:sz w:val="24"/>
                <w:szCs w:val="24"/>
              </w:rPr>
              <w:t>*</w:t>
            </w:r>
          </w:p>
        </w:tc>
      </w:tr>
    </w:tbl>
    <w:p w:rsidR="00853742" w:rsidRDefault="00853742" w:rsidP="00853742">
      <w:pPr>
        <w:rPr>
          <w:sz w:val="24"/>
          <w:szCs w:val="24"/>
        </w:rPr>
      </w:pPr>
    </w:p>
    <w:p w:rsidR="00853742" w:rsidRDefault="00853742" w:rsidP="00853742">
      <w:pPr>
        <w:rPr>
          <w:sz w:val="22"/>
          <w:szCs w:val="22"/>
        </w:rPr>
      </w:pPr>
      <w:r>
        <w:rPr>
          <w:sz w:val="24"/>
          <w:szCs w:val="24"/>
        </w:rPr>
        <w:t xml:space="preserve">     </w:t>
      </w:r>
      <w:r>
        <w:rPr>
          <w:sz w:val="22"/>
          <w:szCs w:val="22"/>
        </w:rPr>
        <w:t xml:space="preserve">* Прогнозные значения индикаторов 2012, 2013 гг. определяются органами местного самоуправления на основе значений базового периода  </w:t>
      </w:r>
    </w:p>
    <w:p w:rsidR="00853742" w:rsidRDefault="00853742" w:rsidP="00853742">
      <w:pPr>
        <w:rPr>
          <w:sz w:val="22"/>
          <w:szCs w:val="22"/>
        </w:rPr>
        <w:sectPr w:rsidR="00853742">
          <w:pgSz w:w="16840" w:h="11907" w:orient="landscape"/>
          <w:pgMar w:top="709" w:right="709" w:bottom="851" w:left="1134" w:header="720" w:footer="720" w:gutter="0"/>
          <w:cols w:space="720"/>
        </w:sectPr>
      </w:pPr>
    </w:p>
    <w:p w:rsidR="00853742" w:rsidRDefault="00853742" w:rsidP="00853742">
      <w:pPr>
        <w:jc w:val="center"/>
        <w:rPr>
          <w:sz w:val="28"/>
        </w:rPr>
      </w:pPr>
      <w:r>
        <w:rPr>
          <w:sz w:val="28"/>
        </w:rPr>
        <w:lastRenderedPageBreak/>
        <w:t>МЕТОДИКА РАСЧЕТА</w:t>
      </w:r>
    </w:p>
    <w:p w:rsidR="00853742" w:rsidRDefault="00853742" w:rsidP="00853742">
      <w:pPr>
        <w:jc w:val="center"/>
        <w:rPr>
          <w:sz w:val="28"/>
        </w:rPr>
      </w:pPr>
      <w:r>
        <w:rPr>
          <w:sz w:val="28"/>
        </w:rPr>
        <w:t xml:space="preserve">целевых показателей и индикаторов муниципальной долгосрочной целевой программы «Развитие муниципальной службы в </w:t>
      </w:r>
      <w:r w:rsidR="00BB704D">
        <w:rPr>
          <w:sz w:val="28"/>
        </w:rPr>
        <w:t xml:space="preserve">Андреевском сельсовете </w:t>
      </w:r>
      <w:proofErr w:type="spellStart"/>
      <w:r w:rsidR="00BB704D">
        <w:rPr>
          <w:sz w:val="28"/>
        </w:rPr>
        <w:t>Касторенского</w:t>
      </w:r>
      <w:proofErr w:type="spellEnd"/>
      <w:r w:rsidR="00BB704D">
        <w:rPr>
          <w:sz w:val="28"/>
        </w:rPr>
        <w:t xml:space="preserve"> района Курской области</w:t>
      </w:r>
      <w:r>
        <w:rPr>
          <w:sz w:val="28"/>
        </w:rPr>
        <w:t xml:space="preserve"> (2012</w:t>
      </w:r>
      <w:r>
        <w:rPr>
          <w:sz w:val="28"/>
          <w:lang w:val="en-US"/>
        </w:rPr>
        <w:t> </w:t>
      </w:r>
      <w:r>
        <w:rPr>
          <w:sz w:val="28"/>
        </w:rPr>
        <w:t>–</w:t>
      </w:r>
      <w:r>
        <w:rPr>
          <w:sz w:val="28"/>
          <w:lang w:val="en-US"/>
        </w:rPr>
        <w:t> </w:t>
      </w:r>
      <w:r>
        <w:rPr>
          <w:sz w:val="28"/>
        </w:rPr>
        <w:t>2014 годы)»</w:t>
      </w:r>
    </w:p>
    <w:p w:rsidR="00853742" w:rsidRDefault="00853742" w:rsidP="00853742">
      <w:pPr>
        <w:jc w:val="center"/>
        <w:rPr>
          <w:sz w:val="28"/>
        </w:rPr>
      </w:pPr>
    </w:p>
    <w:p w:rsidR="00853742" w:rsidRDefault="00853742" w:rsidP="00853742">
      <w:pPr>
        <w:ind w:firstLine="720"/>
        <w:jc w:val="both"/>
        <w:rPr>
          <w:sz w:val="28"/>
        </w:rPr>
      </w:pPr>
    </w:p>
    <w:p w:rsidR="00853742" w:rsidRDefault="00BB704D" w:rsidP="00853742">
      <w:pPr>
        <w:jc w:val="center"/>
        <w:rPr>
          <w:sz w:val="28"/>
        </w:rPr>
      </w:pPr>
      <w:r>
        <w:rPr>
          <w:sz w:val="28"/>
        </w:rPr>
        <w:t>1</w:t>
      </w:r>
      <w:r w:rsidR="00853742">
        <w:rPr>
          <w:sz w:val="28"/>
        </w:rPr>
        <w:t>. Доля должностей муниципальной службы, для которых утверждены должностные инструкции, соответствующие установленным требованиям</w:t>
      </w:r>
    </w:p>
    <w:p w:rsidR="00853742" w:rsidRDefault="00853742" w:rsidP="00853742">
      <w:pPr>
        <w:ind w:firstLine="720"/>
        <w:jc w:val="both"/>
        <w:rPr>
          <w:sz w:val="28"/>
        </w:rPr>
      </w:pPr>
    </w:p>
    <w:p w:rsidR="00853742" w:rsidRDefault="00BB704D" w:rsidP="00853742">
      <w:pPr>
        <w:spacing w:line="252" w:lineRule="auto"/>
        <w:ind w:firstLine="720"/>
        <w:jc w:val="both"/>
        <w:rPr>
          <w:sz w:val="28"/>
        </w:rPr>
      </w:pPr>
      <w:r>
        <w:rPr>
          <w:sz w:val="28"/>
        </w:rPr>
        <w:t>1</w:t>
      </w:r>
      <w:r w:rsidR="00853742">
        <w:rPr>
          <w:sz w:val="28"/>
        </w:rPr>
        <w:t>.1. Значение по данному показателю должно составлять ежегодно</w:t>
      </w:r>
      <w:r w:rsidR="00853742">
        <w:rPr>
          <w:sz w:val="28"/>
        </w:rPr>
        <w:br/>
        <w:t>100 процентов, включая итоги 2014 года.</w:t>
      </w:r>
    </w:p>
    <w:p w:rsidR="00853742" w:rsidRDefault="00853742" w:rsidP="00853742">
      <w:pPr>
        <w:spacing w:line="252" w:lineRule="auto"/>
        <w:ind w:firstLine="720"/>
        <w:jc w:val="both"/>
        <w:rPr>
          <w:sz w:val="28"/>
        </w:rPr>
      </w:pPr>
      <w:r>
        <w:rPr>
          <w:sz w:val="28"/>
        </w:rPr>
        <w:t>Единица измерения – процентов.</w:t>
      </w:r>
    </w:p>
    <w:p w:rsidR="00853742" w:rsidRDefault="00BB704D" w:rsidP="00853742">
      <w:pPr>
        <w:spacing w:line="252" w:lineRule="auto"/>
        <w:ind w:firstLine="720"/>
        <w:jc w:val="both"/>
        <w:rPr>
          <w:sz w:val="28"/>
        </w:rPr>
      </w:pPr>
      <w:r>
        <w:rPr>
          <w:sz w:val="28"/>
        </w:rPr>
        <w:t>1</w:t>
      </w:r>
      <w:r w:rsidR="00853742">
        <w:rPr>
          <w:sz w:val="28"/>
        </w:rPr>
        <w:t>.2. Показатель рассчитывается по формуле:</w:t>
      </w:r>
    </w:p>
    <w:p w:rsidR="00853742" w:rsidRDefault="00853742" w:rsidP="00853742">
      <w:pPr>
        <w:spacing w:line="252" w:lineRule="auto"/>
        <w:rPr>
          <w:sz w:val="28"/>
        </w:rPr>
      </w:pPr>
    </w:p>
    <w:p w:rsidR="00853742" w:rsidRDefault="00853742" w:rsidP="00853742">
      <w:pPr>
        <w:spacing w:line="252" w:lineRule="auto"/>
        <w:jc w:val="center"/>
        <w:rPr>
          <w:sz w:val="28"/>
        </w:rPr>
      </w:pPr>
      <w:r>
        <w:rPr>
          <w:sz w:val="28"/>
        </w:rPr>
        <w:t xml:space="preserve">ДДМС = </w:t>
      </w:r>
      <w:proofErr w:type="gramStart"/>
      <w:r>
        <w:rPr>
          <w:sz w:val="28"/>
        </w:rPr>
        <w:t>ДР</w:t>
      </w:r>
      <w:proofErr w:type="gramEnd"/>
      <w:r>
        <w:rPr>
          <w:sz w:val="28"/>
        </w:rPr>
        <w:t xml:space="preserve"> х 100 / ДМС, где: </w:t>
      </w:r>
    </w:p>
    <w:p w:rsidR="00853742" w:rsidRDefault="00853742" w:rsidP="00853742">
      <w:pPr>
        <w:spacing w:line="252" w:lineRule="auto"/>
        <w:rPr>
          <w:sz w:val="28"/>
        </w:rPr>
      </w:pPr>
    </w:p>
    <w:p w:rsidR="00853742" w:rsidRDefault="00853742" w:rsidP="00853742">
      <w:pPr>
        <w:spacing w:line="252" w:lineRule="auto"/>
        <w:ind w:firstLine="720"/>
        <w:jc w:val="both"/>
        <w:rPr>
          <w:sz w:val="28"/>
        </w:rPr>
      </w:pPr>
      <w:r>
        <w:rPr>
          <w:sz w:val="28"/>
        </w:rPr>
        <w:t>ДДМС – доля должностей муниципальной службы, для которых утверждены должностные инструкции, соответствующие установленным требованиям;</w:t>
      </w:r>
    </w:p>
    <w:p w:rsidR="00853742" w:rsidRDefault="00853742" w:rsidP="00853742">
      <w:pPr>
        <w:spacing w:line="252" w:lineRule="auto"/>
        <w:ind w:firstLine="720"/>
        <w:jc w:val="both"/>
        <w:rPr>
          <w:sz w:val="28"/>
        </w:rPr>
      </w:pPr>
      <w:proofErr w:type="gramStart"/>
      <w:r>
        <w:rPr>
          <w:sz w:val="28"/>
        </w:rPr>
        <w:t>ДР</w:t>
      </w:r>
      <w:proofErr w:type="gramEnd"/>
      <w:r>
        <w:rPr>
          <w:sz w:val="28"/>
        </w:rPr>
        <w:t xml:space="preserve"> – количество утвержденных должностных инструкций;</w:t>
      </w:r>
    </w:p>
    <w:p w:rsidR="00853742" w:rsidRDefault="00853742" w:rsidP="00853742">
      <w:pPr>
        <w:spacing w:line="252" w:lineRule="auto"/>
        <w:ind w:firstLine="720"/>
        <w:jc w:val="both"/>
        <w:rPr>
          <w:sz w:val="28"/>
        </w:rPr>
      </w:pPr>
      <w:r>
        <w:rPr>
          <w:sz w:val="28"/>
        </w:rPr>
        <w:t>ДМС – количество должностей муниципальной службы.</w:t>
      </w:r>
    </w:p>
    <w:p w:rsidR="00853742" w:rsidRDefault="00853742" w:rsidP="00853742">
      <w:pPr>
        <w:spacing w:line="252" w:lineRule="auto"/>
        <w:rPr>
          <w:sz w:val="28"/>
        </w:rPr>
      </w:pPr>
    </w:p>
    <w:p w:rsidR="00853742" w:rsidRDefault="00853742" w:rsidP="00853742">
      <w:pPr>
        <w:spacing w:line="252" w:lineRule="auto"/>
        <w:rPr>
          <w:sz w:val="28"/>
        </w:rPr>
      </w:pPr>
    </w:p>
    <w:p w:rsidR="00853742" w:rsidRDefault="00853742" w:rsidP="00853742">
      <w:pPr>
        <w:spacing w:line="252" w:lineRule="auto"/>
        <w:rPr>
          <w:sz w:val="28"/>
        </w:rPr>
      </w:pPr>
    </w:p>
    <w:p w:rsidR="00853742" w:rsidRDefault="00853742" w:rsidP="00853742">
      <w:pPr>
        <w:spacing w:line="252" w:lineRule="auto"/>
        <w:rPr>
          <w:sz w:val="28"/>
        </w:rPr>
      </w:pPr>
    </w:p>
    <w:p w:rsidR="00853742" w:rsidRDefault="00853742" w:rsidP="00853742">
      <w:pPr>
        <w:spacing w:line="252" w:lineRule="auto"/>
        <w:rPr>
          <w:sz w:val="28"/>
        </w:rPr>
      </w:pPr>
    </w:p>
    <w:p w:rsidR="00853742" w:rsidRDefault="00BB704D" w:rsidP="00853742">
      <w:pPr>
        <w:spacing w:line="252" w:lineRule="auto"/>
        <w:jc w:val="center"/>
        <w:rPr>
          <w:sz w:val="28"/>
        </w:rPr>
      </w:pPr>
      <w:r>
        <w:rPr>
          <w:sz w:val="28"/>
        </w:rPr>
        <w:t>2</w:t>
      </w:r>
      <w:r w:rsidR="00853742">
        <w:rPr>
          <w:sz w:val="28"/>
        </w:rPr>
        <w:t>. Доля муниципальных служащих, должностные инструкции</w:t>
      </w:r>
    </w:p>
    <w:p w:rsidR="00853742" w:rsidRDefault="00853742" w:rsidP="00853742">
      <w:pPr>
        <w:spacing w:line="252" w:lineRule="auto"/>
        <w:jc w:val="center"/>
        <w:rPr>
          <w:sz w:val="28"/>
        </w:rPr>
      </w:pPr>
      <w:proofErr w:type="gramStart"/>
      <w:r>
        <w:rPr>
          <w:sz w:val="28"/>
        </w:rPr>
        <w:t>которых</w:t>
      </w:r>
      <w:proofErr w:type="gramEnd"/>
      <w:r>
        <w:rPr>
          <w:sz w:val="28"/>
        </w:rPr>
        <w:t xml:space="preserve"> содержат показатели результативности</w:t>
      </w:r>
    </w:p>
    <w:p w:rsidR="00853742" w:rsidRDefault="00853742" w:rsidP="00853742">
      <w:pPr>
        <w:spacing w:line="252" w:lineRule="auto"/>
        <w:rPr>
          <w:sz w:val="28"/>
        </w:rPr>
      </w:pPr>
    </w:p>
    <w:p w:rsidR="00853742" w:rsidRDefault="00BB704D" w:rsidP="00853742">
      <w:pPr>
        <w:spacing w:line="252" w:lineRule="auto"/>
        <w:ind w:firstLine="720"/>
        <w:jc w:val="both"/>
        <w:rPr>
          <w:sz w:val="28"/>
        </w:rPr>
      </w:pPr>
      <w:r>
        <w:rPr>
          <w:sz w:val="28"/>
        </w:rPr>
        <w:t>2</w:t>
      </w:r>
      <w:r w:rsidR="00853742">
        <w:rPr>
          <w:sz w:val="28"/>
        </w:rPr>
        <w:t>.1. Планируемое значение по данному показателю определяется экспертным методом и по результатам 2014 года должно составлять 100 процентов.</w:t>
      </w:r>
    </w:p>
    <w:p w:rsidR="00853742" w:rsidRDefault="00853742" w:rsidP="00853742">
      <w:pPr>
        <w:spacing w:line="252" w:lineRule="auto"/>
        <w:ind w:firstLine="720"/>
        <w:jc w:val="both"/>
        <w:rPr>
          <w:sz w:val="28"/>
        </w:rPr>
      </w:pPr>
      <w:r>
        <w:rPr>
          <w:sz w:val="28"/>
        </w:rPr>
        <w:t>Единица измерения – процентов.</w:t>
      </w:r>
    </w:p>
    <w:p w:rsidR="00853742" w:rsidRDefault="00BB704D" w:rsidP="00853742">
      <w:pPr>
        <w:spacing w:line="252" w:lineRule="auto"/>
        <w:ind w:firstLine="720"/>
        <w:jc w:val="both"/>
        <w:rPr>
          <w:sz w:val="28"/>
        </w:rPr>
      </w:pPr>
      <w:r>
        <w:rPr>
          <w:sz w:val="28"/>
        </w:rPr>
        <w:t>2</w:t>
      </w:r>
      <w:r w:rsidR="00853742">
        <w:rPr>
          <w:sz w:val="28"/>
        </w:rPr>
        <w:t>.2. Показатель рассчитывается по формуле:</w:t>
      </w:r>
    </w:p>
    <w:p w:rsidR="00853742" w:rsidRDefault="00853742" w:rsidP="00853742">
      <w:pPr>
        <w:spacing w:line="252" w:lineRule="auto"/>
        <w:rPr>
          <w:sz w:val="28"/>
        </w:rPr>
      </w:pPr>
    </w:p>
    <w:p w:rsidR="00853742" w:rsidRDefault="00853742" w:rsidP="00853742">
      <w:pPr>
        <w:spacing w:line="252" w:lineRule="auto"/>
        <w:jc w:val="center"/>
        <w:rPr>
          <w:sz w:val="28"/>
        </w:rPr>
      </w:pPr>
      <w:proofErr w:type="spellStart"/>
      <w:r>
        <w:rPr>
          <w:sz w:val="28"/>
        </w:rPr>
        <w:t>ДМС</w:t>
      </w:r>
      <w:r>
        <w:rPr>
          <w:sz w:val="28"/>
          <w:vertAlign w:val="subscript"/>
        </w:rPr>
        <w:t>р</w:t>
      </w:r>
      <w:proofErr w:type="spellEnd"/>
      <w:r>
        <w:rPr>
          <w:sz w:val="28"/>
        </w:rPr>
        <w:t xml:space="preserve"> = </w:t>
      </w:r>
      <w:proofErr w:type="spellStart"/>
      <w:r>
        <w:rPr>
          <w:sz w:val="28"/>
        </w:rPr>
        <w:t>ДР</w:t>
      </w:r>
      <w:r>
        <w:rPr>
          <w:sz w:val="28"/>
          <w:vertAlign w:val="subscript"/>
        </w:rPr>
        <w:t>р</w:t>
      </w:r>
      <w:proofErr w:type="spellEnd"/>
      <w:r>
        <w:rPr>
          <w:sz w:val="28"/>
        </w:rPr>
        <w:t xml:space="preserve"> х 100 / </w:t>
      </w:r>
      <w:proofErr w:type="gramStart"/>
      <w:r>
        <w:rPr>
          <w:sz w:val="28"/>
        </w:rPr>
        <w:t>ДР</w:t>
      </w:r>
      <w:proofErr w:type="gramEnd"/>
      <w:r>
        <w:rPr>
          <w:sz w:val="28"/>
        </w:rPr>
        <w:t>, где:</w:t>
      </w:r>
    </w:p>
    <w:p w:rsidR="00853742" w:rsidRDefault="00853742" w:rsidP="00853742">
      <w:pPr>
        <w:spacing w:line="252" w:lineRule="auto"/>
        <w:rPr>
          <w:sz w:val="28"/>
        </w:rPr>
      </w:pPr>
    </w:p>
    <w:p w:rsidR="00853742" w:rsidRDefault="00853742" w:rsidP="00853742">
      <w:pPr>
        <w:spacing w:line="252" w:lineRule="auto"/>
        <w:ind w:firstLine="720"/>
        <w:jc w:val="both"/>
        <w:rPr>
          <w:sz w:val="28"/>
        </w:rPr>
      </w:pPr>
      <w:proofErr w:type="spellStart"/>
      <w:r>
        <w:rPr>
          <w:sz w:val="28"/>
        </w:rPr>
        <w:t>ДМС</w:t>
      </w:r>
      <w:r>
        <w:rPr>
          <w:sz w:val="28"/>
          <w:vertAlign w:val="subscript"/>
        </w:rPr>
        <w:t>р</w:t>
      </w:r>
      <w:proofErr w:type="spellEnd"/>
      <w:r>
        <w:rPr>
          <w:sz w:val="28"/>
        </w:rPr>
        <w:t xml:space="preserve"> – доля муниципальных служащих, должностные инструкции которых содержат показатели результативности;</w:t>
      </w:r>
    </w:p>
    <w:p w:rsidR="00853742" w:rsidRDefault="00853742" w:rsidP="00853742">
      <w:pPr>
        <w:spacing w:line="252" w:lineRule="auto"/>
        <w:ind w:firstLine="720"/>
        <w:jc w:val="both"/>
        <w:rPr>
          <w:sz w:val="28"/>
        </w:rPr>
      </w:pPr>
      <w:proofErr w:type="gramStart"/>
      <w:r>
        <w:rPr>
          <w:sz w:val="28"/>
        </w:rPr>
        <w:t>ДР</w:t>
      </w:r>
      <w:proofErr w:type="gramEnd"/>
      <w:r>
        <w:rPr>
          <w:sz w:val="28"/>
        </w:rPr>
        <w:t xml:space="preserve"> – количество утвержденных должностных инструкций;</w:t>
      </w:r>
    </w:p>
    <w:p w:rsidR="00853742" w:rsidRDefault="00853742" w:rsidP="00853742">
      <w:pPr>
        <w:spacing w:line="252" w:lineRule="auto"/>
        <w:ind w:firstLine="720"/>
        <w:jc w:val="both"/>
        <w:rPr>
          <w:sz w:val="28"/>
        </w:rPr>
      </w:pPr>
      <w:proofErr w:type="spellStart"/>
      <w:r>
        <w:rPr>
          <w:sz w:val="28"/>
        </w:rPr>
        <w:t>ДР</w:t>
      </w:r>
      <w:r>
        <w:rPr>
          <w:sz w:val="28"/>
          <w:vertAlign w:val="subscript"/>
        </w:rPr>
        <w:t>р</w:t>
      </w:r>
      <w:proofErr w:type="spellEnd"/>
      <w:r>
        <w:rPr>
          <w:sz w:val="28"/>
        </w:rPr>
        <w:t xml:space="preserve"> – количество утвержденных должностных инструкций, которые содержат показатели результативности.</w:t>
      </w:r>
    </w:p>
    <w:p w:rsidR="00853742" w:rsidRDefault="00853742" w:rsidP="00853742">
      <w:pPr>
        <w:spacing w:line="252" w:lineRule="auto"/>
        <w:ind w:firstLine="720"/>
        <w:jc w:val="both"/>
        <w:rPr>
          <w:sz w:val="28"/>
        </w:rPr>
      </w:pPr>
    </w:p>
    <w:p w:rsidR="00853742" w:rsidRDefault="00BB704D" w:rsidP="00853742">
      <w:pPr>
        <w:spacing w:line="252" w:lineRule="auto"/>
        <w:ind w:firstLine="720"/>
        <w:jc w:val="center"/>
        <w:rPr>
          <w:sz w:val="28"/>
        </w:rPr>
      </w:pPr>
      <w:r>
        <w:rPr>
          <w:sz w:val="28"/>
        </w:rPr>
        <w:t>3</w:t>
      </w:r>
      <w:r w:rsidR="00853742">
        <w:rPr>
          <w:sz w:val="28"/>
        </w:rPr>
        <w:t xml:space="preserve">. Доля вакантных должностей </w:t>
      </w:r>
      <w:proofErr w:type="gramStart"/>
      <w:r w:rsidR="00853742">
        <w:rPr>
          <w:sz w:val="28"/>
        </w:rPr>
        <w:t>муниципальной</w:t>
      </w:r>
      <w:proofErr w:type="gramEnd"/>
      <w:r w:rsidR="00853742">
        <w:rPr>
          <w:sz w:val="28"/>
        </w:rPr>
        <w:t xml:space="preserve"> </w:t>
      </w:r>
    </w:p>
    <w:p w:rsidR="00853742" w:rsidRDefault="00853742" w:rsidP="00853742">
      <w:pPr>
        <w:spacing w:line="252" w:lineRule="auto"/>
        <w:ind w:firstLine="720"/>
        <w:jc w:val="center"/>
        <w:rPr>
          <w:sz w:val="28"/>
        </w:rPr>
      </w:pPr>
      <w:r>
        <w:rPr>
          <w:sz w:val="28"/>
        </w:rPr>
        <w:lastRenderedPageBreak/>
        <w:t xml:space="preserve">службы, </w:t>
      </w:r>
      <w:proofErr w:type="gramStart"/>
      <w:r>
        <w:rPr>
          <w:sz w:val="28"/>
        </w:rPr>
        <w:t>замещаемых</w:t>
      </w:r>
      <w:proofErr w:type="gramEnd"/>
      <w:r>
        <w:rPr>
          <w:sz w:val="28"/>
        </w:rPr>
        <w:t xml:space="preserve"> на основе назначения из кадрового резерва</w:t>
      </w:r>
    </w:p>
    <w:p w:rsidR="00853742" w:rsidRDefault="00853742" w:rsidP="00853742">
      <w:pPr>
        <w:spacing w:line="228" w:lineRule="auto"/>
        <w:ind w:firstLine="720"/>
        <w:jc w:val="both"/>
        <w:rPr>
          <w:sz w:val="28"/>
        </w:rPr>
      </w:pPr>
    </w:p>
    <w:p w:rsidR="00853742" w:rsidRDefault="00BB704D" w:rsidP="00853742">
      <w:pPr>
        <w:spacing w:line="252" w:lineRule="auto"/>
        <w:ind w:firstLine="720"/>
        <w:jc w:val="both"/>
        <w:rPr>
          <w:sz w:val="28"/>
        </w:rPr>
      </w:pPr>
      <w:r>
        <w:rPr>
          <w:sz w:val="28"/>
        </w:rPr>
        <w:t>3</w:t>
      </w:r>
      <w:r w:rsidR="00853742">
        <w:rPr>
          <w:sz w:val="28"/>
        </w:rPr>
        <w:t>.1. Планируемое значение по данному показателю определяется экспертным методом.</w:t>
      </w:r>
    </w:p>
    <w:p w:rsidR="00853742" w:rsidRDefault="00853742" w:rsidP="00853742">
      <w:pPr>
        <w:spacing w:line="228" w:lineRule="auto"/>
        <w:ind w:firstLine="720"/>
        <w:jc w:val="both"/>
        <w:rPr>
          <w:sz w:val="28"/>
        </w:rPr>
      </w:pPr>
      <w:r>
        <w:rPr>
          <w:sz w:val="28"/>
        </w:rPr>
        <w:t>Единица измерения – проценты.</w:t>
      </w:r>
    </w:p>
    <w:p w:rsidR="00853742" w:rsidRDefault="00BB704D" w:rsidP="00853742">
      <w:pPr>
        <w:spacing w:line="228" w:lineRule="auto"/>
        <w:ind w:firstLine="720"/>
        <w:jc w:val="both"/>
        <w:rPr>
          <w:sz w:val="28"/>
        </w:rPr>
      </w:pPr>
      <w:r>
        <w:rPr>
          <w:sz w:val="28"/>
        </w:rPr>
        <w:t>3</w:t>
      </w:r>
      <w:r w:rsidR="00853742">
        <w:rPr>
          <w:sz w:val="28"/>
        </w:rPr>
        <w:t>.2. Показатель рассчитывается по формуле:</w:t>
      </w:r>
    </w:p>
    <w:p w:rsidR="00853742" w:rsidRDefault="00853742" w:rsidP="00853742">
      <w:pPr>
        <w:spacing w:line="228" w:lineRule="auto"/>
        <w:rPr>
          <w:sz w:val="28"/>
        </w:rPr>
      </w:pPr>
    </w:p>
    <w:p w:rsidR="00853742" w:rsidRDefault="00853742" w:rsidP="00853742">
      <w:pPr>
        <w:spacing w:line="228" w:lineRule="auto"/>
        <w:jc w:val="center"/>
        <w:rPr>
          <w:sz w:val="28"/>
        </w:rPr>
      </w:pPr>
      <w:proofErr w:type="spellStart"/>
      <w:r>
        <w:rPr>
          <w:sz w:val="28"/>
        </w:rPr>
        <w:t>ДВД</w:t>
      </w:r>
      <w:r>
        <w:rPr>
          <w:sz w:val="28"/>
          <w:vertAlign w:val="subscript"/>
        </w:rPr>
        <w:t>р</w:t>
      </w:r>
      <w:proofErr w:type="spellEnd"/>
      <w:r>
        <w:rPr>
          <w:sz w:val="28"/>
        </w:rPr>
        <w:t xml:space="preserve"> = </w:t>
      </w:r>
      <w:proofErr w:type="spellStart"/>
      <w:r>
        <w:rPr>
          <w:sz w:val="28"/>
        </w:rPr>
        <w:t>ВД</w:t>
      </w:r>
      <w:r>
        <w:rPr>
          <w:sz w:val="28"/>
          <w:vertAlign w:val="subscript"/>
        </w:rPr>
        <w:t>р</w:t>
      </w:r>
      <w:proofErr w:type="spellEnd"/>
      <w:r>
        <w:rPr>
          <w:sz w:val="28"/>
        </w:rPr>
        <w:t xml:space="preserve"> х 100 / ВД, где:</w:t>
      </w:r>
    </w:p>
    <w:p w:rsidR="00853742" w:rsidRDefault="00853742" w:rsidP="00853742">
      <w:pPr>
        <w:spacing w:line="228" w:lineRule="auto"/>
        <w:rPr>
          <w:sz w:val="28"/>
        </w:rPr>
      </w:pPr>
    </w:p>
    <w:p w:rsidR="00853742" w:rsidRDefault="00853742" w:rsidP="00853742">
      <w:pPr>
        <w:spacing w:line="228" w:lineRule="auto"/>
        <w:ind w:firstLine="720"/>
        <w:jc w:val="both"/>
        <w:rPr>
          <w:sz w:val="28"/>
        </w:rPr>
      </w:pPr>
      <w:proofErr w:type="spellStart"/>
      <w:r>
        <w:rPr>
          <w:sz w:val="28"/>
        </w:rPr>
        <w:t>ДВД</w:t>
      </w:r>
      <w:r>
        <w:rPr>
          <w:sz w:val="28"/>
          <w:vertAlign w:val="subscript"/>
        </w:rPr>
        <w:t>р</w:t>
      </w:r>
      <w:proofErr w:type="spellEnd"/>
      <w:r>
        <w:rPr>
          <w:sz w:val="28"/>
        </w:rPr>
        <w:t xml:space="preserve"> – доля вакантных должностей муниципальной службы, замещаемых на основе назначения из кадрового резерва;</w:t>
      </w:r>
    </w:p>
    <w:p w:rsidR="00853742" w:rsidRDefault="00853742" w:rsidP="00853742">
      <w:pPr>
        <w:spacing w:line="228" w:lineRule="auto"/>
        <w:ind w:firstLine="720"/>
        <w:jc w:val="both"/>
        <w:rPr>
          <w:sz w:val="28"/>
        </w:rPr>
      </w:pPr>
      <w:r>
        <w:rPr>
          <w:sz w:val="28"/>
        </w:rPr>
        <w:t>ВД – количество вакантных должностей;</w:t>
      </w:r>
    </w:p>
    <w:p w:rsidR="00853742" w:rsidRDefault="00853742" w:rsidP="00853742">
      <w:pPr>
        <w:spacing w:line="228" w:lineRule="auto"/>
        <w:ind w:firstLine="720"/>
        <w:jc w:val="both"/>
        <w:rPr>
          <w:sz w:val="28"/>
        </w:rPr>
      </w:pPr>
      <w:proofErr w:type="spellStart"/>
      <w:r>
        <w:rPr>
          <w:sz w:val="28"/>
        </w:rPr>
        <w:t>ВД</w:t>
      </w:r>
      <w:r>
        <w:rPr>
          <w:sz w:val="28"/>
          <w:vertAlign w:val="subscript"/>
        </w:rPr>
        <w:t>р</w:t>
      </w:r>
      <w:proofErr w:type="spellEnd"/>
      <w:r>
        <w:rPr>
          <w:sz w:val="28"/>
        </w:rPr>
        <w:t xml:space="preserve"> – количество вакантных должностей муниципальной службы, замещаемых на основе назначения из кадрового резерва.</w:t>
      </w:r>
    </w:p>
    <w:p w:rsidR="00853742" w:rsidRDefault="00853742" w:rsidP="00853742">
      <w:pPr>
        <w:spacing w:line="228" w:lineRule="auto"/>
        <w:rPr>
          <w:sz w:val="28"/>
        </w:rPr>
      </w:pPr>
    </w:p>
    <w:p w:rsidR="00853742" w:rsidRDefault="00BB704D" w:rsidP="00853742">
      <w:pPr>
        <w:spacing w:line="228" w:lineRule="auto"/>
        <w:jc w:val="center"/>
        <w:rPr>
          <w:sz w:val="28"/>
        </w:rPr>
      </w:pPr>
      <w:r>
        <w:rPr>
          <w:sz w:val="28"/>
        </w:rPr>
        <w:t>4</w:t>
      </w:r>
      <w:r w:rsidR="00853742">
        <w:rPr>
          <w:sz w:val="28"/>
        </w:rPr>
        <w:t>. Доля вакантных должностей муниципальной службы,</w:t>
      </w:r>
    </w:p>
    <w:p w:rsidR="00853742" w:rsidRDefault="00853742" w:rsidP="00853742">
      <w:pPr>
        <w:spacing w:line="228" w:lineRule="auto"/>
        <w:jc w:val="center"/>
        <w:rPr>
          <w:sz w:val="28"/>
        </w:rPr>
      </w:pPr>
      <w:proofErr w:type="gramStart"/>
      <w:r>
        <w:rPr>
          <w:sz w:val="28"/>
        </w:rPr>
        <w:t>замещаемых</w:t>
      </w:r>
      <w:proofErr w:type="gramEnd"/>
      <w:r>
        <w:rPr>
          <w:sz w:val="28"/>
        </w:rPr>
        <w:t xml:space="preserve"> на основе конкурса</w:t>
      </w:r>
    </w:p>
    <w:p w:rsidR="00853742" w:rsidRDefault="00853742" w:rsidP="00853742">
      <w:pPr>
        <w:spacing w:line="228" w:lineRule="auto"/>
        <w:rPr>
          <w:sz w:val="28"/>
        </w:rPr>
      </w:pPr>
    </w:p>
    <w:p w:rsidR="00853742" w:rsidRDefault="00BB704D" w:rsidP="00853742">
      <w:pPr>
        <w:spacing w:line="228" w:lineRule="auto"/>
        <w:ind w:firstLine="720"/>
        <w:jc w:val="both"/>
        <w:rPr>
          <w:sz w:val="28"/>
        </w:rPr>
      </w:pPr>
      <w:r>
        <w:rPr>
          <w:sz w:val="28"/>
        </w:rPr>
        <w:t>4</w:t>
      </w:r>
      <w:r w:rsidR="00853742">
        <w:rPr>
          <w:sz w:val="28"/>
        </w:rPr>
        <w:t>.1. Планируемое значение по данному показателю определяется экспертным методом.</w:t>
      </w:r>
    </w:p>
    <w:p w:rsidR="00853742" w:rsidRDefault="00853742" w:rsidP="00853742">
      <w:pPr>
        <w:spacing w:line="228" w:lineRule="auto"/>
        <w:ind w:firstLine="720"/>
        <w:jc w:val="both"/>
        <w:rPr>
          <w:sz w:val="28"/>
        </w:rPr>
      </w:pPr>
      <w:r>
        <w:rPr>
          <w:sz w:val="28"/>
        </w:rPr>
        <w:t xml:space="preserve"> Единица измерения – проценты.</w:t>
      </w:r>
    </w:p>
    <w:p w:rsidR="00853742" w:rsidRDefault="00BB704D" w:rsidP="00853742">
      <w:pPr>
        <w:spacing w:line="228" w:lineRule="auto"/>
        <w:ind w:firstLine="720"/>
        <w:jc w:val="both"/>
        <w:rPr>
          <w:sz w:val="28"/>
        </w:rPr>
      </w:pPr>
      <w:r>
        <w:rPr>
          <w:sz w:val="28"/>
        </w:rPr>
        <w:t>4</w:t>
      </w:r>
      <w:r w:rsidR="00853742">
        <w:rPr>
          <w:sz w:val="28"/>
        </w:rPr>
        <w:t>.2. Показатель рассчитывается по формуле:</w:t>
      </w:r>
    </w:p>
    <w:p w:rsidR="00853742" w:rsidRDefault="00853742" w:rsidP="00853742">
      <w:pPr>
        <w:spacing w:line="228" w:lineRule="auto"/>
        <w:rPr>
          <w:sz w:val="28"/>
        </w:rPr>
      </w:pPr>
    </w:p>
    <w:p w:rsidR="00853742" w:rsidRDefault="00853742" w:rsidP="00853742">
      <w:pPr>
        <w:spacing w:line="228" w:lineRule="auto"/>
        <w:jc w:val="center"/>
        <w:rPr>
          <w:sz w:val="28"/>
        </w:rPr>
      </w:pPr>
      <w:proofErr w:type="spellStart"/>
      <w:r>
        <w:rPr>
          <w:sz w:val="28"/>
        </w:rPr>
        <w:t>ДВД</w:t>
      </w:r>
      <w:r>
        <w:rPr>
          <w:sz w:val="28"/>
          <w:vertAlign w:val="subscript"/>
        </w:rPr>
        <w:t>к</w:t>
      </w:r>
      <w:proofErr w:type="spellEnd"/>
      <w:r>
        <w:rPr>
          <w:sz w:val="28"/>
        </w:rPr>
        <w:t xml:space="preserve"> = </w:t>
      </w:r>
      <w:proofErr w:type="spellStart"/>
      <w:r>
        <w:rPr>
          <w:sz w:val="28"/>
        </w:rPr>
        <w:t>ВД</w:t>
      </w:r>
      <w:r>
        <w:rPr>
          <w:sz w:val="28"/>
          <w:vertAlign w:val="subscript"/>
        </w:rPr>
        <w:t>к</w:t>
      </w:r>
      <w:proofErr w:type="spellEnd"/>
      <w:r>
        <w:rPr>
          <w:sz w:val="28"/>
        </w:rPr>
        <w:t xml:space="preserve"> х 100 / ВД, где:</w:t>
      </w:r>
    </w:p>
    <w:p w:rsidR="00853742" w:rsidRDefault="00853742" w:rsidP="00853742">
      <w:pPr>
        <w:spacing w:line="228" w:lineRule="auto"/>
        <w:jc w:val="center"/>
        <w:rPr>
          <w:sz w:val="28"/>
        </w:rPr>
      </w:pPr>
    </w:p>
    <w:p w:rsidR="00853742" w:rsidRDefault="00853742" w:rsidP="00853742">
      <w:pPr>
        <w:spacing w:line="228" w:lineRule="auto"/>
        <w:ind w:firstLine="720"/>
        <w:jc w:val="both"/>
        <w:rPr>
          <w:sz w:val="28"/>
        </w:rPr>
      </w:pPr>
      <w:proofErr w:type="spellStart"/>
      <w:r>
        <w:rPr>
          <w:sz w:val="28"/>
        </w:rPr>
        <w:t>ДВД</w:t>
      </w:r>
      <w:r>
        <w:rPr>
          <w:sz w:val="28"/>
          <w:vertAlign w:val="subscript"/>
        </w:rPr>
        <w:t>к</w:t>
      </w:r>
      <w:proofErr w:type="spellEnd"/>
      <w:r>
        <w:rPr>
          <w:sz w:val="28"/>
        </w:rPr>
        <w:t xml:space="preserve"> – доля вакантных должностей муниципальной службы, замещаемых на основе конкурса;</w:t>
      </w:r>
    </w:p>
    <w:p w:rsidR="00853742" w:rsidRDefault="00853742" w:rsidP="00853742">
      <w:pPr>
        <w:spacing w:line="228" w:lineRule="auto"/>
        <w:ind w:firstLine="720"/>
        <w:jc w:val="both"/>
        <w:rPr>
          <w:sz w:val="28"/>
        </w:rPr>
      </w:pPr>
      <w:r>
        <w:rPr>
          <w:sz w:val="28"/>
        </w:rPr>
        <w:t>ВД – количество вакантных должностей;</w:t>
      </w:r>
    </w:p>
    <w:p w:rsidR="00853742" w:rsidRDefault="00853742" w:rsidP="00853742">
      <w:pPr>
        <w:spacing w:line="228" w:lineRule="auto"/>
        <w:ind w:firstLine="720"/>
        <w:jc w:val="both"/>
        <w:rPr>
          <w:sz w:val="28"/>
        </w:rPr>
      </w:pPr>
      <w:proofErr w:type="spellStart"/>
      <w:r>
        <w:rPr>
          <w:sz w:val="28"/>
        </w:rPr>
        <w:t>ВД</w:t>
      </w:r>
      <w:r>
        <w:rPr>
          <w:sz w:val="28"/>
          <w:vertAlign w:val="subscript"/>
        </w:rPr>
        <w:t>к</w:t>
      </w:r>
      <w:proofErr w:type="spellEnd"/>
      <w:r>
        <w:rPr>
          <w:sz w:val="28"/>
        </w:rPr>
        <w:t xml:space="preserve"> – количество вакантных должностей муниципальной службы, замещаемых на основе конкурса.</w:t>
      </w:r>
    </w:p>
    <w:p w:rsidR="00853742" w:rsidRDefault="00BB704D" w:rsidP="00853742">
      <w:pPr>
        <w:jc w:val="center"/>
        <w:rPr>
          <w:sz w:val="28"/>
        </w:rPr>
      </w:pPr>
      <w:r>
        <w:rPr>
          <w:sz w:val="28"/>
        </w:rPr>
        <w:t>5</w:t>
      </w:r>
      <w:r w:rsidR="00853742">
        <w:rPr>
          <w:sz w:val="28"/>
        </w:rPr>
        <w:t>. Доля специалистов в возрасте до 30 лет,</w:t>
      </w:r>
    </w:p>
    <w:p w:rsidR="00853742" w:rsidRDefault="00853742" w:rsidP="00853742">
      <w:pPr>
        <w:jc w:val="center"/>
        <w:rPr>
          <w:sz w:val="28"/>
        </w:rPr>
      </w:pPr>
      <w:r>
        <w:rPr>
          <w:sz w:val="28"/>
        </w:rPr>
        <w:t>имеющих стаж муниципальной службы более 3 лет</w:t>
      </w:r>
    </w:p>
    <w:p w:rsidR="00853742" w:rsidRDefault="00853742" w:rsidP="00853742">
      <w:pPr>
        <w:rPr>
          <w:sz w:val="28"/>
        </w:rPr>
      </w:pPr>
    </w:p>
    <w:p w:rsidR="00853742" w:rsidRDefault="00BB704D" w:rsidP="00853742">
      <w:pPr>
        <w:ind w:firstLine="720"/>
        <w:jc w:val="both"/>
        <w:rPr>
          <w:sz w:val="28"/>
        </w:rPr>
      </w:pPr>
      <w:r>
        <w:rPr>
          <w:sz w:val="28"/>
        </w:rPr>
        <w:t>5.1</w:t>
      </w:r>
      <w:r w:rsidR="00853742">
        <w:rPr>
          <w:sz w:val="28"/>
        </w:rPr>
        <w:t>. Планируемое значение по данному показателю определяется экспертным методом.</w:t>
      </w:r>
    </w:p>
    <w:p w:rsidR="00853742" w:rsidRDefault="00853742" w:rsidP="00853742">
      <w:pPr>
        <w:ind w:firstLine="720"/>
        <w:jc w:val="both"/>
        <w:rPr>
          <w:sz w:val="28"/>
        </w:rPr>
      </w:pPr>
      <w:r>
        <w:rPr>
          <w:sz w:val="28"/>
        </w:rPr>
        <w:t>Единица измерения – проценты.</w:t>
      </w:r>
    </w:p>
    <w:p w:rsidR="00853742" w:rsidRDefault="00BB704D" w:rsidP="00853742">
      <w:pPr>
        <w:ind w:firstLine="720"/>
        <w:jc w:val="both"/>
        <w:rPr>
          <w:sz w:val="28"/>
        </w:rPr>
      </w:pPr>
      <w:r>
        <w:rPr>
          <w:sz w:val="28"/>
        </w:rPr>
        <w:t>5.2</w:t>
      </w:r>
      <w:r w:rsidR="00853742">
        <w:rPr>
          <w:sz w:val="28"/>
        </w:rPr>
        <w:t>. Показатель рассчитывается по формуле:</w:t>
      </w:r>
    </w:p>
    <w:p w:rsidR="00853742" w:rsidRDefault="00853742" w:rsidP="00853742">
      <w:pPr>
        <w:rPr>
          <w:sz w:val="28"/>
        </w:rPr>
      </w:pPr>
    </w:p>
    <w:p w:rsidR="00853742" w:rsidRDefault="00853742" w:rsidP="00853742">
      <w:pPr>
        <w:jc w:val="center"/>
        <w:rPr>
          <w:sz w:val="28"/>
        </w:rPr>
      </w:pPr>
      <w:r>
        <w:rPr>
          <w:sz w:val="28"/>
        </w:rPr>
        <w:t>ДС</w:t>
      </w:r>
      <w:r>
        <w:rPr>
          <w:sz w:val="28"/>
          <w:vertAlign w:val="subscript"/>
        </w:rPr>
        <w:t>30</w:t>
      </w:r>
      <w:r>
        <w:rPr>
          <w:sz w:val="28"/>
        </w:rPr>
        <w:t xml:space="preserve"> = КС</w:t>
      </w:r>
      <w:r>
        <w:rPr>
          <w:sz w:val="28"/>
          <w:vertAlign w:val="subscript"/>
        </w:rPr>
        <w:t>3</w:t>
      </w:r>
      <w:r>
        <w:rPr>
          <w:sz w:val="28"/>
        </w:rPr>
        <w:t xml:space="preserve"> х 100 / КС</w:t>
      </w:r>
      <w:r>
        <w:rPr>
          <w:sz w:val="28"/>
          <w:vertAlign w:val="subscript"/>
        </w:rPr>
        <w:t>30</w:t>
      </w:r>
      <w:r>
        <w:rPr>
          <w:sz w:val="28"/>
        </w:rPr>
        <w:t>, где:</w:t>
      </w:r>
    </w:p>
    <w:p w:rsidR="00853742" w:rsidRDefault="00853742" w:rsidP="00853742">
      <w:pPr>
        <w:rPr>
          <w:sz w:val="28"/>
        </w:rPr>
      </w:pPr>
    </w:p>
    <w:p w:rsidR="00853742" w:rsidRDefault="00853742" w:rsidP="00853742">
      <w:pPr>
        <w:ind w:firstLine="720"/>
        <w:jc w:val="both"/>
        <w:rPr>
          <w:sz w:val="28"/>
        </w:rPr>
      </w:pPr>
      <w:r>
        <w:rPr>
          <w:sz w:val="28"/>
        </w:rPr>
        <w:t>ДС</w:t>
      </w:r>
      <w:r>
        <w:rPr>
          <w:sz w:val="28"/>
          <w:vertAlign w:val="subscript"/>
        </w:rPr>
        <w:t>30</w:t>
      </w:r>
      <w:r>
        <w:rPr>
          <w:sz w:val="28"/>
        </w:rPr>
        <w:t xml:space="preserve"> – доля специалистов в возрасте до 30 лет, имеющих стаж муниципальной службы более 3 лет;</w:t>
      </w:r>
    </w:p>
    <w:p w:rsidR="00853742" w:rsidRDefault="00853742" w:rsidP="00853742">
      <w:pPr>
        <w:ind w:firstLine="720"/>
        <w:jc w:val="both"/>
        <w:rPr>
          <w:sz w:val="28"/>
        </w:rPr>
      </w:pPr>
      <w:r>
        <w:rPr>
          <w:sz w:val="28"/>
        </w:rPr>
        <w:t>КС</w:t>
      </w:r>
      <w:r>
        <w:rPr>
          <w:sz w:val="28"/>
          <w:vertAlign w:val="subscript"/>
        </w:rPr>
        <w:t>30</w:t>
      </w:r>
      <w:r>
        <w:rPr>
          <w:sz w:val="28"/>
        </w:rPr>
        <w:t xml:space="preserve"> – количество специалистов в возрасте до 30 лет;</w:t>
      </w:r>
    </w:p>
    <w:p w:rsidR="00853742" w:rsidRDefault="00853742" w:rsidP="00853742">
      <w:pPr>
        <w:ind w:firstLine="720"/>
        <w:jc w:val="both"/>
        <w:rPr>
          <w:sz w:val="28"/>
        </w:rPr>
      </w:pPr>
      <w:r>
        <w:rPr>
          <w:sz w:val="28"/>
        </w:rPr>
        <w:t>КС</w:t>
      </w:r>
      <w:r>
        <w:rPr>
          <w:sz w:val="28"/>
          <w:vertAlign w:val="subscript"/>
        </w:rPr>
        <w:t>3</w:t>
      </w:r>
      <w:r>
        <w:rPr>
          <w:sz w:val="28"/>
        </w:rPr>
        <w:t xml:space="preserve"> – количество специалистов в возрасте до 30 лет, имеющих стаж муниципальной службы более 3 лет.</w:t>
      </w:r>
    </w:p>
    <w:p w:rsidR="00853742" w:rsidRDefault="00853742" w:rsidP="00853742">
      <w:pPr>
        <w:spacing w:line="228" w:lineRule="auto"/>
        <w:ind w:firstLine="720"/>
        <w:jc w:val="both"/>
        <w:rPr>
          <w:sz w:val="28"/>
        </w:rPr>
      </w:pPr>
    </w:p>
    <w:p w:rsidR="00853742" w:rsidRDefault="00853742" w:rsidP="00853742">
      <w:pPr>
        <w:rPr>
          <w:sz w:val="28"/>
        </w:rPr>
      </w:pPr>
    </w:p>
    <w:p w:rsidR="00853742" w:rsidRDefault="00BB704D" w:rsidP="00BB704D">
      <w:pPr>
        <w:spacing w:line="264" w:lineRule="auto"/>
        <w:jc w:val="center"/>
        <w:rPr>
          <w:sz w:val="28"/>
        </w:rPr>
      </w:pPr>
      <w:r>
        <w:rPr>
          <w:sz w:val="28"/>
        </w:rPr>
        <w:lastRenderedPageBreak/>
        <w:t xml:space="preserve">6 </w:t>
      </w:r>
      <w:r w:rsidR="00853742">
        <w:rPr>
          <w:sz w:val="28"/>
        </w:rPr>
        <w:t>. Число муниципальных служащих, прошедших обучение</w:t>
      </w:r>
    </w:p>
    <w:p w:rsidR="00853742" w:rsidRDefault="00853742" w:rsidP="00BB704D">
      <w:pPr>
        <w:spacing w:line="264" w:lineRule="auto"/>
        <w:jc w:val="center"/>
        <w:rPr>
          <w:sz w:val="28"/>
        </w:rPr>
      </w:pPr>
      <w:r>
        <w:rPr>
          <w:sz w:val="28"/>
        </w:rPr>
        <w:t>в соответствии с муниципальным заказом на профессиональную переподготовку, повышение квалификации и стажировку</w:t>
      </w:r>
    </w:p>
    <w:p w:rsidR="00853742" w:rsidRDefault="00853742" w:rsidP="00853742">
      <w:pPr>
        <w:spacing w:line="264" w:lineRule="auto"/>
        <w:rPr>
          <w:sz w:val="28"/>
        </w:rPr>
      </w:pPr>
    </w:p>
    <w:p w:rsidR="00853742" w:rsidRDefault="00853742" w:rsidP="00853742">
      <w:pPr>
        <w:spacing w:line="264" w:lineRule="auto"/>
        <w:rPr>
          <w:sz w:val="28"/>
        </w:rPr>
      </w:pPr>
    </w:p>
    <w:p w:rsidR="00853742" w:rsidRDefault="00BB704D" w:rsidP="00853742">
      <w:pPr>
        <w:spacing w:line="264" w:lineRule="auto"/>
        <w:ind w:firstLine="720"/>
        <w:jc w:val="both"/>
        <w:rPr>
          <w:sz w:val="28"/>
        </w:rPr>
      </w:pPr>
      <w:r>
        <w:rPr>
          <w:sz w:val="28"/>
        </w:rPr>
        <w:t>6</w:t>
      </w:r>
      <w:r w:rsidR="00853742">
        <w:rPr>
          <w:sz w:val="28"/>
        </w:rPr>
        <w:t>.1. Планируемое значение по данному показателю определяется экспертным методом и по результатам 2014 годов</w:t>
      </w:r>
      <w:r w:rsidR="00162B10">
        <w:rPr>
          <w:sz w:val="28"/>
        </w:rPr>
        <w:t xml:space="preserve"> общий рост должен составлять 10</w:t>
      </w:r>
      <w:r w:rsidR="00853742">
        <w:rPr>
          <w:sz w:val="28"/>
        </w:rPr>
        <w:t>0 процентов по отношению к базовому периоду.</w:t>
      </w:r>
    </w:p>
    <w:p w:rsidR="00853742" w:rsidRDefault="00853742" w:rsidP="00853742">
      <w:pPr>
        <w:spacing w:line="264" w:lineRule="auto"/>
        <w:ind w:firstLine="720"/>
        <w:jc w:val="both"/>
        <w:rPr>
          <w:sz w:val="28"/>
        </w:rPr>
      </w:pPr>
      <w:r>
        <w:rPr>
          <w:sz w:val="28"/>
        </w:rPr>
        <w:t>Единица измерения – человек.</w:t>
      </w:r>
    </w:p>
    <w:p w:rsidR="00853742" w:rsidRDefault="00853742" w:rsidP="00853742">
      <w:pPr>
        <w:spacing w:line="264" w:lineRule="auto"/>
        <w:rPr>
          <w:sz w:val="28"/>
        </w:rPr>
      </w:pPr>
    </w:p>
    <w:p w:rsidR="00853742" w:rsidRDefault="00853742" w:rsidP="00853742">
      <w:pPr>
        <w:spacing w:line="264" w:lineRule="auto"/>
        <w:rPr>
          <w:sz w:val="28"/>
        </w:rPr>
      </w:pPr>
    </w:p>
    <w:p w:rsidR="00853742" w:rsidRDefault="00853742" w:rsidP="00853742">
      <w:pPr>
        <w:spacing w:line="264" w:lineRule="auto"/>
        <w:jc w:val="center"/>
        <w:rPr>
          <w:sz w:val="28"/>
        </w:rPr>
      </w:pPr>
    </w:p>
    <w:p w:rsidR="00853742" w:rsidRDefault="00853742" w:rsidP="00853742">
      <w:pPr>
        <w:spacing w:line="264" w:lineRule="auto"/>
        <w:jc w:val="center"/>
        <w:rPr>
          <w:sz w:val="28"/>
        </w:rPr>
      </w:pPr>
    </w:p>
    <w:p w:rsidR="00853742" w:rsidRDefault="00853742" w:rsidP="00853742">
      <w:pPr>
        <w:spacing w:line="264" w:lineRule="auto"/>
        <w:jc w:val="center"/>
        <w:rPr>
          <w:sz w:val="28"/>
        </w:rPr>
      </w:pPr>
      <w:r>
        <w:rPr>
          <w:sz w:val="28"/>
        </w:rPr>
        <w:t>8. Число муниципальных служащих,</w:t>
      </w:r>
    </w:p>
    <w:p w:rsidR="00853742" w:rsidRDefault="00853742" w:rsidP="00853742">
      <w:pPr>
        <w:spacing w:line="264" w:lineRule="auto"/>
        <w:jc w:val="center"/>
        <w:rPr>
          <w:sz w:val="28"/>
        </w:rPr>
      </w:pPr>
      <w:proofErr w:type="gramStart"/>
      <w:r>
        <w:rPr>
          <w:sz w:val="28"/>
        </w:rPr>
        <w:t>уволившихся</w:t>
      </w:r>
      <w:proofErr w:type="gramEnd"/>
      <w:r>
        <w:rPr>
          <w:sz w:val="28"/>
        </w:rPr>
        <w:t xml:space="preserve"> с муниципальной службы до достижения ими</w:t>
      </w:r>
    </w:p>
    <w:p w:rsidR="00853742" w:rsidRDefault="00853742" w:rsidP="00853742">
      <w:pPr>
        <w:spacing w:line="264" w:lineRule="auto"/>
        <w:jc w:val="center"/>
        <w:rPr>
          <w:sz w:val="28"/>
        </w:rPr>
      </w:pPr>
      <w:r>
        <w:rPr>
          <w:sz w:val="28"/>
        </w:rPr>
        <w:t>предельного возраста пребывания на муниципальной службе</w:t>
      </w:r>
    </w:p>
    <w:p w:rsidR="00853742" w:rsidRDefault="00853742" w:rsidP="00853742">
      <w:pPr>
        <w:spacing w:line="264" w:lineRule="auto"/>
        <w:rPr>
          <w:sz w:val="28"/>
        </w:rPr>
      </w:pPr>
    </w:p>
    <w:p w:rsidR="00853742" w:rsidRDefault="00853742" w:rsidP="00853742">
      <w:pPr>
        <w:spacing w:line="264" w:lineRule="auto"/>
        <w:ind w:firstLine="720"/>
        <w:jc w:val="both"/>
        <w:rPr>
          <w:sz w:val="28"/>
        </w:rPr>
      </w:pPr>
      <w:r>
        <w:rPr>
          <w:sz w:val="28"/>
        </w:rPr>
        <w:t>8.1. Планируемое значение по данному показателю определяется экспертным методом.</w:t>
      </w:r>
    </w:p>
    <w:p w:rsidR="00853742" w:rsidRDefault="00853742" w:rsidP="00853742">
      <w:pPr>
        <w:spacing w:line="264" w:lineRule="auto"/>
        <w:ind w:firstLine="720"/>
        <w:jc w:val="both"/>
        <w:rPr>
          <w:sz w:val="28"/>
        </w:rPr>
      </w:pPr>
      <w:r>
        <w:rPr>
          <w:sz w:val="28"/>
        </w:rPr>
        <w:t>Единица измерения – человек.</w:t>
      </w:r>
    </w:p>
    <w:p w:rsidR="00853742" w:rsidRDefault="00853742" w:rsidP="00853742">
      <w:pPr>
        <w:rPr>
          <w:sz w:val="28"/>
        </w:rPr>
      </w:pPr>
    </w:p>
    <w:p w:rsidR="00853742" w:rsidRDefault="00853742" w:rsidP="00853742">
      <w:pPr>
        <w:ind w:firstLine="720"/>
        <w:jc w:val="both"/>
        <w:rPr>
          <w:sz w:val="28"/>
          <w:szCs w:val="28"/>
        </w:rPr>
      </w:pPr>
    </w:p>
    <w:p w:rsidR="00853742" w:rsidRDefault="00853742" w:rsidP="00853742">
      <w:pPr>
        <w:ind w:firstLine="720"/>
        <w:jc w:val="both"/>
        <w:rPr>
          <w:sz w:val="28"/>
          <w:szCs w:val="28"/>
        </w:rPr>
      </w:pPr>
    </w:p>
    <w:p w:rsidR="00853742" w:rsidRDefault="00853742" w:rsidP="00853742">
      <w:pPr>
        <w:ind w:firstLine="720"/>
        <w:jc w:val="both"/>
        <w:rPr>
          <w:sz w:val="28"/>
          <w:szCs w:val="28"/>
        </w:rPr>
      </w:pPr>
    </w:p>
    <w:p w:rsidR="00853742" w:rsidRDefault="00853742" w:rsidP="00853742">
      <w:pPr>
        <w:rPr>
          <w:sz w:val="28"/>
          <w:szCs w:val="28"/>
        </w:rPr>
        <w:sectPr w:rsidR="00853742">
          <w:pgSz w:w="11907" w:h="16840"/>
          <w:pgMar w:top="709" w:right="851" w:bottom="1134" w:left="1304" w:header="709" w:footer="709" w:gutter="0"/>
          <w:cols w:space="720"/>
        </w:sectPr>
      </w:pPr>
    </w:p>
    <w:p w:rsidR="00853742" w:rsidRDefault="00853742" w:rsidP="00853742">
      <w:pPr>
        <w:ind w:left="9923"/>
        <w:jc w:val="center"/>
        <w:rPr>
          <w:sz w:val="28"/>
        </w:rPr>
      </w:pPr>
      <w:r>
        <w:rPr>
          <w:sz w:val="28"/>
        </w:rPr>
        <w:lastRenderedPageBreak/>
        <w:t xml:space="preserve">           Приложение № 2</w:t>
      </w:r>
    </w:p>
    <w:p w:rsidR="00853742" w:rsidRDefault="00853742" w:rsidP="00853742">
      <w:pPr>
        <w:ind w:left="10773"/>
        <w:jc w:val="center"/>
        <w:rPr>
          <w:sz w:val="28"/>
          <w:szCs w:val="28"/>
        </w:rPr>
      </w:pPr>
      <w:r>
        <w:rPr>
          <w:sz w:val="28"/>
        </w:rPr>
        <w:t xml:space="preserve">к муниципальной долгосрочной целевой программы «Развитие муниципальной службы в </w:t>
      </w:r>
      <w:r w:rsidR="00162B10">
        <w:rPr>
          <w:sz w:val="28"/>
        </w:rPr>
        <w:t xml:space="preserve">Андреевском сельсовете </w:t>
      </w:r>
      <w:proofErr w:type="spellStart"/>
      <w:r w:rsidR="00162B10">
        <w:rPr>
          <w:sz w:val="28"/>
        </w:rPr>
        <w:t>Касторенского</w:t>
      </w:r>
      <w:proofErr w:type="spellEnd"/>
      <w:r w:rsidR="00162B10">
        <w:rPr>
          <w:sz w:val="28"/>
        </w:rPr>
        <w:t xml:space="preserve"> района Курской области</w:t>
      </w:r>
      <w:r>
        <w:rPr>
          <w:sz w:val="28"/>
        </w:rPr>
        <w:t xml:space="preserve"> (2012</w:t>
      </w:r>
      <w:r>
        <w:rPr>
          <w:sz w:val="28"/>
          <w:lang w:val="en-US"/>
        </w:rPr>
        <w:t> </w:t>
      </w:r>
      <w:r>
        <w:rPr>
          <w:sz w:val="28"/>
        </w:rPr>
        <w:t>–</w:t>
      </w:r>
      <w:r>
        <w:rPr>
          <w:sz w:val="28"/>
          <w:lang w:val="en-US"/>
        </w:rPr>
        <w:t> </w:t>
      </w:r>
      <w:r>
        <w:rPr>
          <w:sz w:val="28"/>
        </w:rPr>
        <w:t>2014 годы)»</w:t>
      </w:r>
    </w:p>
    <w:p w:rsidR="00853742" w:rsidRDefault="00853742" w:rsidP="00853742">
      <w:pPr>
        <w:jc w:val="center"/>
        <w:rPr>
          <w:sz w:val="28"/>
        </w:rPr>
      </w:pPr>
    </w:p>
    <w:p w:rsidR="00853742" w:rsidRDefault="00853742" w:rsidP="00853742">
      <w:pPr>
        <w:jc w:val="center"/>
        <w:rPr>
          <w:sz w:val="28"/>
        </w:rPr>
      </w:pPr>
    </w:p>
    <w:p w:rsidR="00853742" w:rsidRDefault="00853742" w:rsidP="00853742">
      <w:pPr>
        <w:jc w:val="center"/>
        <w:rPr>
          <w:sz w:val="28"/>
        </w:rPr>
      </w:pPr>
    </w:p>
    <w:p w:rsidR="00853742" w:rsidRDefault="00853742" w:rsidP="00853742">
      <w:pPr>
        <w:jc w:val="center"/>
        <w:rPr>
          <w:sz w:val="28"/>
        </w:rPr>
      </w:pPr>
      <w:r>
        <w:rPr>
          <w:sz w:val="28"/>
        </w:rPr>
        <w:t>СИСТЕМА ПРОГРАММНЫХ МЕРОПРИЯТИЙ,</w:t>
      </w:r>
    </w:p>
    <w:p w:rsidR="00853742" w:rsidRDefault="00853742" w:rsidP="00853742">
      <w:pPr>
        <w:jc w:val="center"/>
        <w:rPr>
          <w:sz w:val="28"/>
        </w:rPr>
      </w:pPr>
      <w:r>
        <w:rPr>
          <w:sz w:val="28"/>
        </w:rPr>
        <w:t>ресурсное обеспечение, перечень мероприятий с разбивкой по годам,</w:t>
      </w:r>
    </w:p>
    <w:p w:rsidR="00853742" w:rsidRDefault="00853742" w:rsidP="00853742">
      <w:pPr>
        <w:jc w:val="center"/>
        <w:rPr>
          <w:sz w:val="28"/>
        </w:rPr>
      </w:pPr>
      <w:r>
        <w:rPr>
          <w:sz w:val="28"/>
        </w:rPr>
        <w:t>источникам и объемам финансирования Программы</w:t>
      </w:r>
    </w:p>
    <w:p w:rsidR="00853742" w:rsidRDefault="00853742" w:rsidP="00853742">
      <w:pPr>
        <w:ind w:firstLine="720"/>
        <w:jc w:val="both"/>
        <w:rPr>
          <w:sz w:val="28"/>
          <w:szCs w:val="4"/>
        </w:rPr>
      </w:pPr>
    </w:p>
    <w:tbl>
      <w:tblPr>
        <w:tblW w:w="5350" w:type="pct"/>
        <w:jc w:val="center"/>
        <w:tblLayout w:type="fixed"/>
        <w:tblLook w:val="04A0" w:firstRow="1" w:lastRow="0" w:firstColumn="1" w:lastColumn="0" w:noHBand="0" w:noVBand="1"/>
      </w:tblPr>
      <w:tblGrid>
        <w:gridCol w:w="910"/>
        <w:gridCol w:w="33"/>
        <w:gridCol w:w="914"/>
        <w:gridCol w:w="4244"/>
        <w:gridCol w:w="84"/>
        <w:gridCol w:w="1842"/>
        <w:gridCol w:w="17"/>
        <w:gridCol w:w="2818"/>
        <w:gridCol w:w="1133"/>
        <w:gridCol w:w="1269"/>
        <w:gridCol w:w="7"/>
        <w:gridCol w:w="1121"/>
        <w:gridCol w:w="13"/>
        <w:gridCol w:w="1134"/>
        <w:gridCol w:w="54"/>
        <w:gridCol w:w="1080"/>
        <w:gridCol w:w="60"/>
      </w:tblGrid>
      <w:tr w:rsidR="00853742" w:rsidTr="00802459">
        <w:trPr>
          <w:gridAfter w:val="1"/>
          <w:wAfter w:w="60" w:type="dxa"/>
          <w:tblHeader/>
          <w:jc w:val="center"/>
        </w:trPr>
        <w:tc>
          <w:tcPr>
            <w:tcW w:w="910" w:type="dxa"/>
            <w:vMerge w:val="restart"/>
            <w:tcBorders>
              <w:top w:val="single" w:sz="4" w:space="0" w:color="000000"/>
              <w:left w:val="single" w:sz="4" w:space="0" w:color="000000"/>
              <w:bottom w:val="single" w:sz="4" w:space="0" w:color="000000"/>
              <w:right w:val="nil"/>
            </w:tcBorders>
            <w:hideMark/>
          </w:tcPr>
          <w:p w:rsidR="00853742" w:rsidRDefault="00853742">
            <w:pPr>
              <w:jc w:val="center"/>
              <w:rPr>
                <w:sz w:val="28"/>
                <w:szCs w:val="28"/>
                <w:lang w:val="en-US"/>
              </w:rPr>
            </w:pPr>
            <w:r>
              <w:rPr>
                <w:sz w:val="28"/>
                <w:szCs w:val="28"/>
              </w:rPr>
              <w:t>№</w:t>
            </w:r>
          </w:p>
          <w:p w:rsidR="00853742" w:rsidRDefault="00853742">
            <w:pPr>
              <w:jc w:val="center"/>
              <w:rPr>
                <w:sz w:val="28"/>
                <w:szCs w:val="28"/>
              </w:rPr>
            </w:pPr>
            <w:proofErr w:type="gramStart"/>
            <w:r>
              <w:rPr>
                <w:sz w:val="28"/>
                <w:szCs w:val="28"/>
              </w:rPr>
              <w:t>п</w:t>
            </w:r>
            <w:proofErr w:type="gramEnd"/>
            <w:r>
              <w:rPr>
                <w:sz w:val="28"/>
                <w:szCs w:val="28"/>
              </w:rPr>
              <w:t>/п</w:t>
            </w:r>
          </w:p>
        </w:tc>
        <w:tc>
          <w:tcPr>
            <w:tcW w:w="5275" w:type="dxa"/>
            <w:gridSpan w:val="4"/>
            <w:tcBorders>
              <w:top w:val="single" w:sz="4" w:space="0" w:color="000000"/>
              <w:left w:val="single" w:sz="4" w:space="0" w:color="000000"/>
              <w:bottom w:val="nil"/>
              <w:right w:val="nil"/>
            </w:tcBorders>
            <w:hideMark/>
          </w:tcPr>
          <w:p w:rsidR="00853742" w:rsidRDefault="00853742">
            <w:pPr>
              <w:jc w:val="center"/>
              <w:rPr>
                <w:sz w:val="28"/>
                <w:szCs w:val="28"/>
              </w:rPr>
            </w:pPr>
            <w:r>
              <w:rPr>
                <w:sz w:val="28"/>
                <w:szCs w:val="28"/>
              </w:rPr>
              <w:t>Наименование</w:t>
            </w:r>
          </w:p>
          <w:p w:rsidR="00853742" w:rsidRDefault="00853742">
            <w:pPr>
              <w:jc w:val="center"/>
              <w:rPr>
                <w:sz w:val="28"/>
                <w:szCs w:val="28"/>
              </w:rPr>
            </w:pPr>
            <w:r>
              <w:rPr>
                <w:sz w:val="28"/>
                <w:szCs w:val="28"/>
              </w:rPr>
              <w:t>мероприятия</w:t>
            </w:r>
          </w:p>
        </w:tc>
        <w:tc>
          <w:tcPr>
            <w:tcW w:w="1842" w:type="dxa"/>
            <w:tcBorders>
              <w:top w:val="single" w:sz="4" w:space="0" w:color="000000"/>
              <w:left w:val="single" w:sz="4" w:space="0" w:color="000000"/>
              <w:bottom w:val="nil"/>
              <w:right w:val="nil"/>
            </w:tcBorders>
            <w:hideMark/>
          </w:tcPr>
          <w:p w:rsidR="00853742" w:rsidRDefault="00853742">
            <w:pPr>
              <w:jc w:val="center"/>
              <w:rPr>
                <w:sz w:val="28"/>
                <w:szCs w:val="28"/>
              </w:rPr>
            </w:pPr>
            <w:r>
              <w:rPr>
                <w:sz w:val="28"/>
                <w:szCs w:val="28"/>
              </w:rPr>
              <w:t>Сроки</w:t>
            </w:r>
            <w:r>
              <w:rPr>
                <w:sz w:val="28"/>
                <w:szCs w:val="28"/>
                <w:lang w:val="en-US"/>
              </w:rPr>
              <w:t xml:space="preserve"> </w:t>
            </w:r>
            <w:proofErr w:type="spellStart"/>
            <w:proofErr w:type="gramStart"/>
            <w:r>
              <w:rPr>
                <w:sz w:val="28"/>
                <w:szCs w:val="28"/>
              </w:rPr>
              <w:t>выпол</w:t>
            </w:r>
            <w:proofErr w:type="spellEnd"/>
            <w:r>
              <w:rPr>
                <w:sz w:val="28"/>
                <w:szCs w:val="28"/>
              </w:rPr>
              <w:t>-нения</w:t>
            </w:r>
            <w:proofErr w:type="gramEnd"/>
          </w:p>
        </w:tc>
        <w:tc>
          <w:tcPr>
            <w:tcW w:w="2835" w:type="dxa"/>
            <w:gridSpan w:val="2"/>
            <w:vMerge w:val="restart"/>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Исполнители,</w:t>
            </w:r>
          </w:p>
          <w:p w:rsidR="00853742" w:rsidRDefault="00853742">
            <w:pPr>
              <w:jc w:val="center"/>
              <w:rPr>
                <w:sz w:val="28"/>
                <w:szCs w:val="28"/>
              </w:rPr>
            </w:pPr>
            <w:r>
              <w:rPr>
                <w:sz w:val="28"/>
                <w:szCs w:val="28"/>
              </w:rPr>
              <w:t>участники реализации мероприятий Программы</w:t>
            </w:r>
          </w:p>
        </w:tc>
        <w:tc>
          <w:tcPr>
            <w:tcW w:w="4677" w:type="dxa"/>
            <w:gridSpan w:val="6"/>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Объемы финансирования</w:t>
            </w:r>
          </w:p>
          <w:p w:rsidR="00853742" w:rsidRDefault="00853742">
            <w:pPr>
              <w:jc w:val="center"/>
              <w:rPr>
                <w:sz w:val="28"/>
                <w:szCs w:val="28"/>
              </w:rPr>
            </w:pPr>
            <w:r>
              <w:rPr>
                <w:sz w:val="28"/>
                <w:szCs w:val="28"/>
              </w:rPr>
              <w:t>(тыс. рублей)</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853742" w:rsidRDefault="00853742">
            <w:pPr>
              <w:jc w:val="center"/>
              <w:rPr>
                <w:sz w:val="28"/>
                <w:szCs w:val="28"/>
              </w:rPr>
            </w:pPr>
            <w:proofErr w:type="spellStart"/>
            <w:proofErr w:type="gramStart"/>
            <w:r>
              <w:rPr>
                <w:sz w:val="28"/>
                <w:szCs w:val="28"/>
              </w:rPr>
              <w:t>Источ-ники</w:t>
            </w:r>
            <w:proofErr w:type="spellEnd"/>
            <w:proofErr w:type="gramEnd"/>
            <w:r>
              <w:rPr>
                <w:sz w:val="28"/>
                <w:szCs w:val="28"/>
              </w:rPr>
              <w:t xml:space="preserve"> </w:t>
            </w:r>
            <w:proofErr w:type="spellStart"/>
            <w:r>
              <w:rPr>
                <w:sz w:val="28"/>
                <w:szCs w:val="28"/>
              </w:rPr>
              <w:t>финан-сирова-ния</w:t>
            </w:r>
            <w:proofErr w:type="spellEnd"/>
          </w:p>
        </w:tc>
      </w:tr>
      <w:tr w:rsidR="00853742" w:rsidTr="00802459">
        <w:trPr>
          <w:gridAfter w:val="1"/>
          <w:wAfter w:w="60" w:type="dxa"/>
          <w:tblHeader/>
          <w:jc w:val="center"/>
        </w:trPr>
        <w:tc>
          <w:tcPr>
            <w:tcW w:w="910" w:type="dxa"/>
            <w:vMerge/>
            <w:tcBorders>
              <w:top w:val="single" w:sz="4" w:space="0" w:color="000000"/>
              <w:left w:val="single" w:sz="4" w:space="0" w:color="000000"/>
              <w:bottom w:val="single" w:sz="4" w:space="0" w:color="000000"/>
              <w:right w:val="nil"/>
            </w:tcBorders>
            <w:vAlign w:val="center"/>
            <w:hideMark/>
          </w:tcPr>
          <w:p w:rsidR="00853742" w:rsidRDefault="00853742">
            <w:pPr>
              <w:rPr>
                <w:sz w:val="28"/>
                <w:szCs w:val="28"/>
              </w:rPr>
            </w:pPr>
          </w:p>
        </w:tc>
        <w:tc>
          <w:tcPr>
            <w:tcW w:w="5275" w:type="dxa"/>
            <w:gridSpan w:val="4"/>
            <w:vMerge w:val="restart"/>
            <w:tcBorders>
              <w:top w:val="nil"/>
              <w:left w:val="single" w:sz="4" w:space="0" w:color="000000"/>
              <w:bottom w:val="single" w:sz="4" w:space="0" w:color="000000"/>
              <w:right w:val="nil"/>
            </w:tcBorders>
          </w:tcPr>
          <w:p w:rsidR="00853742" w:rsidRDefault="00853742">
            <w:pPr>
              <w:ind w:firstLine="720"/>
              <w:jc w:val="center"/>
              <w:rPr>
                <w:sz w:val="28"/>
                <w:szCs w:val="28"/>
              </w:rPr>
            </w:pPr>
          </w:p>
        </w:tc>
        <w:tc>
          <w:tcPr>
            <w:tcW w:w="1842" w:type="dxa"/>
            <w:vMerge w:val="restart"/>
            <w:tcBorders>
              <w:top w:val="nil"/>
              <w:left w:val="single" w:sz="4" w:space="0" w:color="000000"/>
              <w:bottom w:val="single" w:sz="4" w:space="0" w:color="000000"/>
              <w:right w:val="nil"/>
            </w:tcBorders>
          </w:tcPr>
          <w:p w:rsidR="00853742" w:rsidRDefault="00853742">
            <w:pPr>
              <w:ind w:firstLine="720"/>
              <w:jc w:val="center"/>
              <w:rPr>
                <w:sz w:val="28"/>
                <w:szCs w:val="28"/>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853742" w:rsidRDefault="00853742">
            <w:pPr>
              <w:rPr>
                <w:sz w:val="28"/>
                <w:szCs w:val="28"/>
              </w:rPr>
            </w:pPr>
          </w:p>
        </w:tc>
        <w:tc>
          <w:tcPr>
            <w:tcW w:w="1133" w:type="dxa"/>
            <w:vMerge w:val="restart"/>
            <w:tcBorders>
              <w:top w:val="single" w:sz="4" w:space="0" w:color="auto"/>
              <w:left w:val="single" w:sz="4" w:space="0" w:color="auto"/>
              <w:bottom w:val="single" w:sz="4" w:space="0" w:color="auto"/>
              <w:right w:val="single" w:sz="4" w:space="0" w:color="auto"/>
            </w:tcBorders>
          </w:tcPr>
          <w:p w:rsidR="00853742" w:rsidRDefault="00853742">
            <w:pPr>
              <w:jc w:val="center"/>
              <w:rPr>
                <w:sz w:val="28"/>
                <w:szCs w:val="28"/>
              </w:rPr>
            </w:pPr>
            <w:r>
              <w:rPr>
                <w:sz w:val="28"/>
                <w:szCs w:val="28"/>
              </w:rPr>
              <w:t>всего</w:t>
            </w:r>
          </w:p>
          <w:p w:rsidR="00853742" w:rsidRDefault="00853742">
            <w:pPr>
              <w:ind w:firstLine="720"/>
              <w:jc w:val="center"/>
              <w:rPr>
                <w:sz w:val="28"/>
                <w:szCs w:val="28"/>
              </w:rPr>
            </w:pPr>
          </w:p>
        </w:tc>
        <w:tc>
          <w:tcPr>
            <w:tcW w:w="3544" w:type="dxa"/>
            <w:gridSpan w:val="5"/>
            <w:tcBorders>
              <w:top w:val="single" w:sz="4" w:space="0" w:color="auto"/>
              <w:left w:val="single" w:sz="4" w:space="0" w:color="auto"/>
              <w:bottom w:val="single" w:sz="4" w:space="0" w:color="auto"/>
              <w:right w:val="single" w:sz="4" w:space="0" w:color="auto"/>
            </w:tcBorders>
            <w:hideMark/>
          </w:tcPr>
          <w:p w:rsidR="00853742" w:rsidRDefault="00853742">
            <w:pPr>
              <w:ind w:firstLine="720"/>
              <w:jc w:val="center"/>
              <w:rPr>
                <w:sz w:val="28"/>
                <w:szCs w:val="28"/>
              </w:rPr>
            </w:pPr>
            <w:r>
              <w:rPr>
                <w:sz w:val="28"/>
                <w:szCs w:val="28"/>
              </w:rPr>
              <w:t>в том числе по годам</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53742" w:rsidRDefault="00853742">
            <w:pPr>
              <w:rPr>
                <w:sz w:val="28"/>
                <w:szCs w:val="28"/>
              </w:rPr>
            </w:pPr>
          </w:p>
        </w:tc>
      </w:tr>
      <w:tr w:rsidR="00853742" w:rsidTr="00802459">
        <w:trPr>
          <w:gridAfter w:val="1"/>
          <w:wAfter w:w="60" w:type="dxa"/>
          <w:tblHeader/>
          <w:jc w:val="center"/>
        </w:trPr>
        <w:tc>
          <w:tcPr>
            <w:tcW w:w="910" w:type="dxa"/>
            <w:vMerge/>
            <w:tcBorders>
              <w:top w:val="single" w:sz="4" w:space="0" w:color="000000"/>
              <w:left w:val="single" w:sz="4" w:space="0" w:color="000000"/>
              <w:bottom w:val="single" w:sz="4" w:space="0" w:color="000000"/>
              <w:right w:val="nil"/>
            </w:tcBorders>
            <w:vAlign w:val="center"/>
            <w:hideMark/>
          </w:tcPr>
          <w:p w:rsidR="00853742" w:rsidRDefault="00853742">
            <w:pPr>
              <w:rPr>
                <w:sz w:val="28"/>
                <w:szCs w:val="28"/>
              </w:rPr>
            </w:pPr>
          </w:p>
        </w:tc>
        <w:tc>
          <w:tcPr>
            <w:tcW w:w="5275" w:type="dxa"/>
            <w:gridSpan w:val="4"/>
            <w:vMerge/>
            <w:tcBorders>
              <w:top w:val="nil"/>
              <w:left w:val="single" w:sz="4" w:space="0" w:color="000000"/>
              <w:bottom w:val="single" w:sz="4" w:space="0" w:color="000000"/>
              <w:right w:val="nil"/>
            </w:tcBorders>
            <w:vAlign w:val="center"/>
            <w:hideMark/>
          </w:tcPr>
          <w:p w:rsidR="00853742" w:rsidRDefault="00853742">
            <w:pPr>
              <w:rPr>
                <w:sz w:val="28"/>
                <w:szCs w:val="28"/>
              </w:rPr>
            </w:pPr>
          </w:p>
        </w:tc>
        <w:tc>
          <w:tcPr>
            <w:tcW w:w="1842" w:type="dxa"/>
            <w:vMerge/>
            <w:tcBorders>
              <w:top w:val="nil"/>
              <w:left w:val="single" w:sz="4" w:space="0" w:color="000000"/>
              <w:bottom w:val="single" w:sz="4" w:space="0" w:color="000000"/>
              <w:right w:val="nil"/>
            </w:tcBorders>
            <w:vAlign w:val="center"/>
            <w:hideMark/>
          </w:tcPr>
          <w:p w:rsidR="00853742" w:rsidRDefault="00853742">
            <w:pPr>
              <w:rPr>
                <w:sz w:val="28"/>
                <w:szCs w:val="28"/>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853742" w:rsidRDefault="00853742">
            <w:pPr>
              <w:rPr>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3742" w:rsidRDefault="00853742">
            <w:pPr>
              <w:rPr>
                <w:sz w:val="28"/>
                <w:szCs w:val="28"/>
              </w:rPr>
            </w:pPr>
          </w:p>
        </w:tc>
        <w:tc>
          <w:tcPr>
            <w:tcW w:w="1276" w:type="dxa"/>
            <w:gridSpan w:val="2"/>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2012</w:t>
            </w:r>
          </w:p>
        </w:tc>
        <w:tc>
          <w:tcPr>
            <w:tcW w:w="1134"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2013</w:t>
            </w:r>
          </w:p>
        </w:tc>
        <w:tc>
          <w:tcPr>
            <w:tcW w:w="1134" w:type="dxa"/>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2014</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53742" w:rsidRDefault="00853742">
            <w:pP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ind w:firstLine="91"/>
              <w:jc w:val="center"/>
              <w:rPr>
                <w:sz w:val="28"/>
                <w:szCs w:val="28"/>
              </w:rPr>
            </w:pPr>
            <w:r>
              <w:rPr>
                <w:sz w:val="28"/>
                <w:szCs w:val="28"/>
              </w:rPr>
              <w:t>1</w:t>
            </w:r>
          </w:p>
        </w:tc>
        <w:tc>
          <w:tcPr>
            <w:tcW w:w="424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ind w:hanging="61"/>
              <w:jc w:val="center"/>
              <w:rPr>
                <w:sz w:val="28"/>
                <w:szCs w:val="28"/>
              </w:rPr>
            </w:pPr>
            <w:r>
              <w:rPr>
                <w:sz w:val="28"/>
                <w:szCs w:val="28"/>
              </w:rPr>
              <w:t>3</w:t>
            </w:r>
          </w:p>
        </w:tc>
        <w:tc>
          <w:tcPr>
            <w:tcW w:w="2818"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5</w:t>
            </w:r>
          </w:p>
        </w:tc>
        <w:tc>
          <w:tcPr>
            <w:tcW w:w="1269" w:type="dxa"/>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6</w:t>
            </w:r>
          </w:p>
        </w:tc>
        <w:tc>
          <w:tcPr>
            <w:tcW w:w="1128"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7</w:t>
            </w:r>
          </w:p>
        </w:tc>
        <w:tc>
          <w:tcPr>
            <w:tcW w:w="1201" w:type="dxa"/>
            <w:gridSpan w:val="3"/>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8</w:t>
            </w:r>
          </w:p>
        </w:tc>
        <w:tc>
          <w:tcPr>
            <w:tcW w:w="1140" w:type="dxa"/>
            <w:gridSpan w:val="2"/>
            <w:tcBorders>
              <w:top w:val="single" w:sz="4" w:space="0" w:color="auto"/>
              <w:left w:val="single" w:sz="4" w:space="0" w:color="auto"/>
              <w:bottom w:val="single" w:sz="4" w:space="0" w:color="000000"/>
              <w:right w:val="single" w:sz="4" w:space="0" w:color="auto"/>
            </w:tcBorders>
            <w:hideMark/>
          </w:tcPr>
          <w:p w:rsidR="00853742" w:rsidRDefault="00853742">
            <w:pPr>
              <w:jc w:val="center"/>
              <w:rPr>
                <w:sz w:val="28"/>
                <w:szCs w:val="28"/>
              </w:rPr>
            </w:pPr>
            <w:r>
              <w:rPr>
                <w:sz w:val="28"/>
                <w:szCs w:val="28"/>
              </w:rPr>
              <w:t>9</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hideMark/>
          </w:tcPr>
          <w:p w:rsidR="00853742" w:rsidRDefault="00853742">
            <w:pPr>
              <w:jc w:val="center"/>
              <w:rPr>
                <w:sz w:val="28"/>
                <w:szCs w:val="28"/>
              </w:rPr>
            </w:pPr>
            <w:r>
              <w:rPr>
                <w:sz w:val="28"/>
                <w:szCs w:val="28"/>
              </w:rPr>
              <w:t>1. Совершенствование правовой основы муниципальной службы</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ind w:firstLine="91"/>
              <w:jc w:val="center"/>
              <w:rPr>
                <w:sz w:val="28"/>
                <w:szCs w:val="28"/>
              </w:rPr>
            </w:pPr>
            <w:r>
              <w:rPr>
                <w:sz w:val="28"/>
                <w:szCs w:val="28"/>
              </w:rPr>
              <w:t>1.1.</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Разработка и принятие нормативных правовых актов по вопросам развития муниципальной службы </w:t>
            </w:r>
          </w:p>
          <w:p w:rsidR="00853742" w:rsidRDefault="00853742">
            <w:pPr>
              <w:rPr>
                <w:sz w:val="28"/>
                <w:szCs w:val="28"/>
              </w:rPr>
            </w:pPr>
            <w:r>
              <w:rPr>
                <w:sz w:val="28"/>
                <w:szCs w:val="28"/>
              </w:rPr>
              <w:t>в том числе:</w:t>
            </w:r>
          </w:p>
        </w:tc>
        <w:tc>
          <w:tcPr>
            <w:tcW w:w="1943" w:type="dxa"/>
            <w:gridSpan w:val="3"/>
            <w:tcBorders>
              <w:top w:val="single" w:sz="4" w:space="0" w:color="000000"/>
              <w:left w:val="single" w:sz="4" w:space="0" w:color="000000"/>
              <w:bottom w:val="single" w:sz="4" w:space="0" w:color="000000"/>
              <w:right w:val="nil"/>
            </w:tcBorders>
          </w:tcPr>
          <w:p w:rsidR="00853742" w:rsidRDefault="00853742">
            <w:pPr>
              <w:ind w:hanging="61"/>
              <w:jc w:val="center"/>
              <w:rPr>
                <w:sz w:val="28"/>
                <w:szCs w:val="28"/>
              </w:rPr>
            </w:pPr>
          </w:p>
        </w:tc>
        <w:tc>
          <w:tcPr>
            <w:tcW w:w="2818" w:type="dxa"/>
            <w:tcBorders>
              <w:top w:val="single" w:sz="4" w:space="0" w:color="000000"/>
              <w:left w:val="single" w:sz="4" w:space="0" w:color="000000"/>
              <w:bottom w:val="single" w:sz="4" w:space="0" w:color="000000"/>
              <w:right w:val="nil"/>
            </w:tcBorders>
          </w:tcPr>
          <w:p w:rsidR="00853742" w:rsidRDefault="00853742">
            <w:pPr>
              <w:jc w:val="center"/>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853742" w:rsidRDefault="00853742">
            <w:pPr>
              <w:jc w:val="center"/>
              <w:rPr>
                <w:sz w:val="28"/>
                <w:szCs w:val="28"/>
              </w:rPr>
            </w:pPr>
          </w:p>
        </w:tc>
        <w:tc>
          <w:tcPr>
            <w:tcW w:w="1269" w:type="dxa"/>
            <w:tcBorders>
              <w:top w:val="single" w:sz="4" w:space="0" w:color="auto"/>
              <w:left w:val="single" w:sz="4" w:space="0" w:color="auto"/>
              <w:bottom w:val="single" w:sz="4" w:space="0" w:color="auto"/>
              <w:right w:val="nil"/>
            </w:tcBorders>
          </w:tcPr>
          <w:p w:rsidR="00853742" w:rsidRDefault="00853742">
            <w:pPr>
              <w:jc w:val="center"/>
              <w:rPr>
                <w:sz w:val="28"/>
                <w:szCs w:val="28"/>
              </w:rPr>
            </w:pPr>
          </w:p>
        </w:tc>
        <w:tc>
          <w:tcPr>
            <w:tcW w:w="1128" w:type="dxa"/>
            <w:gridSpan w:val="2"/>
            <w:tcBorders>
              <w:top w:val="single" w:sz="4" w:space="0" w:color="auto"/>
              <w:left w:val="single" w:sz="4" w:space="0" w:color="000000"/>
              <w:bottom w:val="single" w:sz="4" w:space="0" w:color="auto"/>
              <w:right w:val="nil"/>
            </w:tcBorders>
          </w:tcPr>
          <w:p w:rsidR="00853742" w:rsidRDefault="00853742">
            <w:pPr>
              <w:jc w:val="center"/>
              <w:rPr>
                <w:sz w:val="28"/>
                <w:szCs w:val="28"/>
              </w:rPr>
            </w:pPr>
          </w:p>
        </w:tc>
        <w:tc>
          <w:tcPr>
            <w:tcW w:w="1201" w:type="dxa"/>
            <w:gridSpan w:val="3"/>
            <w:tcBorders>
              <w:top w:val="single" w:sz="4" w:space="0" w:color="auto"/>
              <w:left w:val="single" w:sz="4" w:space="0" w:color="000000"/>
              <w:bottom w:val="single" w:sz="4" w:space="0" w:color="auto"/>
              <w:right w:val="single" w:sz="4" w:space="0" w:color="auto"/>
            </w:tcBorders>
          </w:tcPr>
          <w:p w:rsidR="00853742" w:rsidRDefault="00853742">
            <w:pPr>
              <w:jc w:val="center"/>
              <w:rPr>
                <w:sz w:val="28"/>
                <w:szCs w:val="28"/>
              </w:rPr>
            </w:pPr>
          </w:p>
        </w:tc>
        <w:tc>
          <w:tcPr>
            <w:tcW w:w="1140" w:type="dxa"/>
            <w:gridSpan w:val="2"/>
            <w:tcBorders>
              <w:top w:val="single" w:sz="4" w:space="0" w:color="auto"/>
              <w:left w:val="single" w:sz="4" w:space="0" w:color="auto"/>
              <w:bottom w:val="single" w:sz="4" w:space="0" w:color="000000"/>
              <w:right w:val="single" w:sz="4" w:space="0" w:color="auto"/>
            </w:tcBorders>
          </w:tcPr>
          <w:p w:rsidR="00853742" w:rsidRDefault="00853742">
            <w:pPr>
              <w:jc w:val="cente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162B10">
            <w:pPr>
              <w:ind w:hanging="24"/>
              <w:jc w:val="center"/>
              <w:rPr>
                <w:sz w:val="28"/>
                <w:szCs w:val="28"/>
              </w:rPr>
            </w:pPr>
            <w:r>
              <w:rPr>
                <w:sz w:val="28"/>
                <w:szCs w:val="28"/>
              </w:rPr>
              <w:t>1.1.1</w:t>
            </w:r>
            <w:r w:rsidR="00853742">
              <w:rPr>
                <w:sz w:val="28"/>
                <w:szCs w:val="28"/>
              </w:rPr>
              <w:t>.</w:t>
            </w:r>
          </w:p>
        </w:tc>
        <w:tc>
          <w:tcPr>
            <w:tcW w:w="4244" w:type="dxa"/>
            <w:tcBorders>
              <w:top w:val="single" w:sz="4" w:space="0" w:color="000000"/>
              <w:left w:val="single" w:sz="4" w:space="0" w:color="000000"/>
              <w:bottom w:val="single" w:sz="4" w:space="0" w:color="000000"/>
              <w:right w:val="nil"/>
            </w:tcBorders>
            <w:hideMark/>
          </w:tcPr>
          <w:p w:rsidR="00853742" w:rsidRDefault="00853742" w:rsidP="00162B10">
            <w:pPr>
              <w:spacing w:line="232" w:lineRule="auto"/>
              <w:rPr>
                <w:sz w:val="28"/>
                <w:szCs w:val="28"/>
              </w:rPr>
            </w:pPr>
            <w:r>
              <w:rPr>
                <w:sz w:val="28"/>
                <w:szCs w:val="28"/>
              </w:rPr>
              <w:t xml:space="preserve">в связи с изменениями законодательства Российской Федерации и </w:t>
            </w:r>
            <w:r w:rsidR="00162B10">
              <w:rPr>
                <w:sz w:val="28"/>
                <w:szCs w:val="28"/>
              </w:rPr>
              <w:t>Курской</w:t>
            </w:r>
            <w:r>
              <w:rPr>
                <w:sz w:val="28"/>
                <w:szCs w:val="28"/>
              </w:rPr>
              <w:t xml:space="preserve"> области о муниципальной службе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162B10">
            <w:pPr>
              <w:jc w:val="center"/>
              <w:rPr>
                <w:sz w:val="24"/>
                <w:szCs w:val="24"/>
              </w:rPr>
            </w:pPr>
            <w:r>
              <w:rPr>
                <w:sz w:val="24"/>
                <w:szCs w:val="24"/>
              </w:rPr>
              <w:t xml:space="preserve">Администрация </w:t>
            </w:r>
            <w:r w:rsidR="00162B10">
              <w:rPr>
                <w:sz w:val="24"/>
                <w:szCs w:val="24"/>
              </w:rPr>
              <w:t>Андреевского сельсовета</w:t>
            </w:r>
            <w:r>
              <w:rPr>
                <w:sz w:val="24"/>
                <w:szCs w:val="24"/>
              </w:rPr>
              <w:t xml:space="preserve"> (</w:t>
            </w:r>
            <w:r w:rsidR="00162B10">
              <w:rPr>
                <w:sz w:val="24"/>
                <w:szCs w:val="24"/>
              </w:rPr>
              <w:t>Зам. главы администрации</w:t>
            </w:r>
            <w:r>
              <w:rPr>
                <w:sz w:val="24"/>
                <w:szCs w:val="24"/>
              </w:rPr>
              <w:t>)</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hideMark/>
          </w:tcPr>
          <w:p w:rsidR="00853742" w:rsidRDefault="00853742">
            <w:pPr>
              <w:jc w:val="center"/>
              <w:rPr>
                <w:sz w:val="28"/>
              </w:rPr>
            </w:pPr>
            <w:r>
              <w:rPr>
                <w:sz w:val="28"/>
              </w:rPr>
              <w:lastRenderedPageBreak/>
              <w:t xml:space="preserve">2. Внедрение эффективных технологий и современных методов кадровой работы, направленных </w:t>
            </w:r>
          </w:p>
          <w:p w:rsidR="00853742" w:rsidRDefault="00853742">
            <w:pPr>
              <w:jc w:val="center"/>
              <w:rPr>
                <w:sz w:val="28"/>
                <w:szCs w:val="28"/>
              </w:rPr>
            </w:pPr>
            <w:r>
              <w:rPr>
                <w:sz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2.1.</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jc w:val="both"/>
              <w:rPr>
                <w:sz w:val="28"/>
                <w:szCs w:val="28"/>
              </w:rPr>
            </w:pPr>
            <w:r>
              <w:rPr>
                <w:sz w:val="28"/>
                <w:szCs w:val="28"/>
              </w:rPr>
              <w:t xml:space="preserve">Формирование современных механизмов подбора кадров муниципальной службы </w:t>
            </w:r>
          </w:p>
          <w:p w:rsidR="00853742" w:rsidRDefault="00853742">
            <w:pPr>
              <w:spacing w:line="232" w:lineRule="auto"/>
              <w:jc w:val="both"/>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162B10"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162B10" w:rsidRDefault="00162B10">
            <w:pPr>
              <w:spacing w:line="232" w:lineRule="auto"/>
              <w:jc w:val="center"/>
              <w:rPr>
                <w:sz w:val="28"/>
                <w:szCs w:val="28"/>
              </w:rPr>
            </w:pPr>
            <w:r>
              <w:rPr>
                <w:sz w:val="28"/>
                <w:szCs w:val="28"/>
              </w:rPr>
              <w:t>2.1.1.</w:t>
            </w:r>
          </w:p>
        </w:tc>
        <w:tc>
          <w:tcPr>
            <w:tcW w:w="4244" w:type="dxa"/>
            <w:tcBorders>
              <w:top w:val="single" w:sz="4" w:space="0" w:color="000000"/>
              <w:left w:val="single" w:sz="4" w:space="0" w:color="000000"/>
              <w:bottom w:val="single" w:sz="4" w:space="0" w:color="000000"/>
              <w:right w:val="nil"/>
            </w:tcBorders>
          </w:tcPr>
          <w:p w:rsidR="00162B10" w:rsidRDefault="00162B10">
            <w:pPr>
              <w:spacing w:line="232" w:lineRule="auto"/>
              <w:jc w:val="both"/>
              <w:rPr>
                <w:sz w:val="28"/>
                <w:szCs w:val="28"/>
              </w:rPr>
            </w:pPr>
            <w:r>
              <w:rPr>
                <w:sz w:val="28"/>
                <w:szCs w:val="28"/>
              </w:rPr>
              <w:t>Разработка современных методик подбора кадров</w:t>
            </w:r>
          </w:p>
          <w:p w:rsidR="00162B10" w:rsidRDefault="00162B10">
            <w:pPr>
              <w:spacing w:line="232" w:lineRule="auto"/>
              <w:jc w:val="both"/>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162B10" w:rsidRDefault="00162B10">
            <w:pPr>
              <w:spacing w:line="232" w:lineRule="auto"/>
              <w:jc w:val="center"/>
              <w:rPr>
                <w:sz w:val="28"/>
                <w:szCs w:val="28"/>
              </w:rPr>
            </w:pPr>
            <w:r>
              <w:rPr>
                <w:sz w:val="28"/>
                <w:szCs w:val="28"/>
                <w:lang w:val="en-US"/>
              </w:rPr>
              <w:t>III</w:t>
            </w:r>
            <w:r>
              <w:rPr>
                <w:sz w:val="28"/>
                <w:szCs w:val="28"/>
              </w:rPr>
              <w:t xml:space="preserve"> квартал</w:t>
            </w:r>
          </w:p>
          <w:p w:rsidR="00162B10" w:rsidRDefault="00162B10">
            <w:pPr>
              <w:spacing w:line="232" w:lineRule="auto"/>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tcPr>
          <w:p w:rsidR="00162B10" w:rsidRDefault="00162B10">
            <w:r w:rsidRPr="00B06E95">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162B10" w:rsidRDefault="00162B10">
            <w:pPr>
              <w:jc w:val="center"/>
              <w:rPr>
                <w:sz w:val="28"/>
                <w:szCs w:val="28"/>
              </w:rPr>
            </w:pPr>
            <w:r>
              <w:rPr>
                <w:sz w:val="28"/>
                <w:szCs w:val="28"/>
              </w:rPr>
              <w:t>Финансирование не требуется</w:t>
            </w:r>
          </w:p>
        </w:tc>
      </w:tr>
      <w:tr w:rsidR="00162B10"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2.1.2.</w:t>
            </w:r>
          </w:p>
        </w:tc>
        <w:tc>
          <w:tcPr>
            <w:tcW w:w="4244" w:type="dxa"/>
            <w:tcBorders>
              <w:top w:val="single" w:sz="4" w:space="0" w:color="000000"/>
              <w:left w:val="single" w:sz="4" w:space="0" w:color="000000"/>
              <w:bottom w:val="single" w:sz="4" w:space="0" w:color="000000"/>
              <w:right w:val="nil"/>
            </w:tcBorders>
          </w:tcPr>
          <w:p w:rsidR="00162B10" w:rsidRDefault="00162B10">
            <w:pPr>
              <w:jc w:val="both"/>
              <w:rPr>
                <w:sz w:val="28"/>
                <w:szCs w:val="28"/>
              </w:rPr>
            </w:pPr>
            <w:r>
              <w:rPr>
                <w:sz w:val="28"/>
                <w:szCs w:val="28"/>
              </w:rPr>
              <w:t>Внедрение современных методик подбора кадров</w:t>
            </w:r>
          </w:p>
          <w:p w:rsidR="00162B10" w:rsidRDefault="00162B10">
            <w:pPr>
              <w:jc w:val="both"/>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I</w:t>
            </w:r>
            <w:r>
              <w:rPr>
                <w:sz w:val="28"/>
                <w:szCs w:val="28"/>
                <w:lang w:val="en-US"/>
              </w:rPr>
              <w:t>V</w:t>
            </w:r>
            <w:r>
              <w:rPr>
                <w:sz w:val="28"/>
                <w:szCs w:val="28"/>
              </w:rPr>
              <w:t xml:space="preserve"> квартал</w:t>
            </w:r>
          </w:p>
          <w:p w:rsidR="00162B10" w:rsidRDefault="00162B10">
            <w:pPr>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tcPr>
          <w:p w:rsidR="00162B10" w:rsidRDefault="00162B10">
            <w:r w:rsidRPr="00B06E95">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162B10" w:rsidRDefault="00162B10">
            <w:pPr>
              <w:jc w:val="center"/>
              <w:rPr>
                <w:sz w:val="28"/>
                <w:szCs w:val="28"/>
              </w:rPr>
            </w:pPr>
            <w:r>
              <w:rPr>
                <w:sz w:val="28"/>
                <w:szCs w:val="28"/>
              </w:rPr>
              <w:t>Финансирование не требуется</w:t>
            </w:r>
          </w:p>
        </w:tc>
      </w:tr>
      <w:tr w:rsidR="00162B10"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2.2.</w:t>
            </w:r>
          </w:p>
        </w:tc>
        <w:tc>
          <w:tcPr>
            <w:tcW w:w="4244" w:type="dxa"/>
            <w:tcBorders>
              <w:top w:val="single" w:sz="4" w:space="0" w:color="000000"/>
              <w:left w:val="single" w:sz="4" w:space="0" w:color="000000"/>
              <w:bottom w:val="single" w:sz="4" w:space="0" w:color="000000"/>
              <w:right w:val="nil"/>
            </w:tcBorders>
          </w:tcPr>
          <w:p w:rsidR="00162B10" w:rsidRDefault="00162B10">
            <w:pPr>
              <w:rPr>
                <w:sz w:val="28"/>
                <w:szCs w:val="28"/>
              </w:rPr>
            </w:pPr>
            <w:r>
              <w:rPr>
                <w:sz w:val="28"/>
                <w:szCs w:val="28"/>
              </w:rPr>
              <w:t xml:space="preserve">Совершенствование системы конкурсного замещения вакантных должностей муниципальной службы </w:t>
            </w:r>
          </w:p>
          <w:p w:rsidR="00162B10" w:rsidRDefault="00162B10">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tcPr>
          <w:p w:rsidR="00162B10" w:rsidRDefault="00162B10">
            <w:r w:rsidRPr="00B06E95">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162B10" w:rsidRDefault="00162B10">
            <w:pPr>
              <w:jc w:val="center"/>
              <w:rPr>
                <w:sz w:val="28"/>
                <w:szCs w:val="28"/>
              </w:rPr>
            </w:pPr>
            <w:r>
              <w:rPr>
                <w:sz w:val="28"/>
                <w:szCs w:val="28"/>
              </w:rPr>
              <w:t>Финансирование не требуется</w:t>
            </w:r>
          </w:p>
        </w:tc>
      </w:tr>
      <w:tr w:rsidR="00162B10"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2.2.1.</w:t>
            </w:r>
          </w:p>
        </w:tc>
        <w:tc>
          <w:tcPr>
            <w:tcW w:w="4244" w:type="dxa"/>
            <w:tcBorders>
              <w:top w:val="single" w:sz="4" w:space="0" w:color="000000"/>
              <w:left w:val="single" w:sz="4" w:space="0" w:color="000000"/>
              <w:bottom w:val="single" w:sz="4" w:space="0" w:color="000000"/>
              <w:right w:val="nil"/>
            </w:tcBorders>
          </w:tcPr>
          <w:p w:rsidR="00162B10" w:rsidRDefault="00162B10">
            <w:pPr>
              <w:rPr>
                <w:sz w:val="28"/>
                <w:szCs w:val="28"/>
              </w:rPr>
            </w:pPr>
            <w:r>
              <w:rPr>
                <w:sz w:val="28"/>
                <w:szCs w:val="28"/>
              </w:rPr>
              <w:t xml:space="preserve">Внедрение системы конкурсного замещения вакантных должностей муниципальной службы в органах местного самоуправления </w:t>
            </w:r>
          </w:p>
          <w:p w:rsidR="00162B10" w:rsidRDefault="00162B10">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162B10" w:rsidRDefault="00162B10">
            <w:pPr>
              <w:jc w:val="center"/>
              <w:rPr>
                <w:sz w:val="28"/>
                <w:szCs w:val="28"/>
              </w:rPr>
            </w:pPr>
            <w:r>
              <w:rPr>
                <w:sz w:val="28"/>
                <w:szCs w:val="28"/>
              </w:rPr>
              <w:t>II – III</w:t>
            </w:r>
          </w:p>
          <w:p w:rsidR="00162B10" w:rsidRDefault="00162B10">
            <w:pPr>
              <w:jc w:val="center"/>
              <w:rPr>
                <w:sz w:val="28"/>
                <w:szCs w:val="28"/>
              </w:rPr>
            </w:pPr>
            <w:r>
              <w:rPr>
                <w:sz w:val="28"/>
                <w:szCs w:val="28"/>
              </w:rPr>
              <w:t>кварталы</w:t>
            </w:r>
          </w:p>
          <w:p w:rsidR="00162B10" w:rsidRDefault="00162B10">
            <w:pPr>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tcPr>
          <w:p w:rsidR="00162B10" w:rsidRDefault="00162B10">
            <w:r w:rsidRPr="00B06E95">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162B10" w:rsidRDefault="00162B10">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2.2.2.</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Оптимизация процедуры участия независимых экспертов в работе конкурсных (аттестационных) комиссий </w:t>
            </w:r>
          </w:p>
          <w:p w:rsidR="00853742" w:rsidRDefault="00853742">
            <w:pPr>
              <w:rPr>
                <w:sz w:val="28"/>
                <w:szCs w:val="28"/>
              </w:rPr>
            </w:pPr>
          </w:p>
          <w:p w:rsidR="00853742" w:rsidRDefault="00853742">
            <w:pPr>
              <w:rPr>
                <w:sz w:val="28"/>
                <w:szCs w:val="28"/>
              </w:rPr>
            </w:pP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lastRenderedPageBreak/>
              <w:t>2.3.</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Совершенствование механизмов формирования кадрового резерва муниципальной службы </w:t>
            </w:r>
          </w:p>
          <w:p w:rsidR="00853742" w:rsidRDefault="00853742">
            <w:pPr>
              <w:rPr>
                <w:sz w:val="28"/>
                <w:szCs w:val="28"/>
              </w:rPr>
            </w:pPr>
          </w:p>
          <w:p w:rsidR="00853742" w:rsidRDefault="00853742">
            <w:pPr>
              <w:rPr>
                <w:sz w:val="28"/>
                <w:szCs w:val="28"/>
              </w:rPr>
            </w:pP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w:t>
            </w:r>
          </w:p>
          <w:p w:rsidR="00853742" w:rsidRDefault="00853742">
            <w:pPr>
              <w:jc w:val="center"/>
              <w:rPr>
                <w:sz w:val="28"/>
                <w:szCs w:val="28"/>
              </w:rPr>
            </w:pPr>
            <w:r>
              <w:rPr>
                <w:sz w:val="28"/>
                <w:szCs w:val="28"/>
              </w:rPr>
              <w:t>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rsidP="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2.3.1.</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Внедрение механизма формирования кадрового резерва муниципальной службы на конкурсной основе </w:t>
            </w:r>
          </w:p>
          <w:p w:rsidR="00853742" w:rsidRDefault="00853742">
            <w:pPr>
              <w:rPr>
                <w:sz w:val="28"/>
                <w:szCs w:val="28"/>
              </w:rPr>
            </w:pPr>
          </w:p>
          <w:p w:rsidR="00853742" w:rsidRDefault="00853742">
            <w:pPr>
              <w:rPr>
                <w:sz w:val="28"/>
                <w:szCs w:val="28"/>
              </w:rPr>
            </w:pP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I</w:t>
            </w:r>
            <w:r w:rsidR="00162B10">
              <w:rPr>
                <w:sz w:val="28"/>
                <w:szCs w:val="28"/>
                <w:lang w:val="en-US"/>
              </w:rPr>
              <w:t>V</w:t>
            </w:r>
            <w:r>
              <w:rPr>
                <w:sz w:val="28"/>
                <w:szCs w:val="28"/>
              </w:rPr>
              <w:t xml:space="preserve"> квартал</w:t>
            </w:r>
          </w:p>
          <w:p w:rsidR="00853742" w:rsidRDefault="00853742">
            <w:pPr>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pageBreakBefore/>
              <w:spacing w:line="228" w:lineRule="auto"/>
              <w:jc w:val="center"/>
              <w:rPr>
                <w:sz w:val="28"/>
                <w:szCs w:val="28"/>
              </w:rPr>
            </w:pPr>
            <w:r>
              <w:rPr>
                <w:sz w:val="28"/>
                <w:szCs w:val="28"/>
              </w:rPr>
              <w:lastRenderedPageBreak/>
              <w:t>2.3.2.</w:t>
            </w:r>
          </w:p>
        </w:tc>
        <w:tc>
          <w:tcPr>
            <w:tcW w:w="4244" w:type="dxa"/>
            <w:tcBorders>
              <w:top w:val="single" w:sz="4" w:space="0" w:color="000000"/>
              <w:left w:val="single" w:sz="4" w:space="0" w:color="000000"/>
              <w:bottom w:val="single" w:sz="4" w:space="0" w:color="000000"/>
              <w:right w:val="nil"/>
            </w:tcBorders>
            <w:hideMark/>
          </w:tcPr>
          <w:p w:rsidR="00853742" w:rsidRDefault="00853742">
            <w:pPr>
              <w:spacing w:line="228" w:lineRule="auto"/>
              <w:rPr>
                <w:sz w:val="28"/>
                <w:szCs w:val="28"/>
              </w:rPr>
            </w:pPr>
            <w:r>
              <w:rPr>
                <w:sz w:val="28"/>
                <w:szCs w:val="28"/>
              </w:rPr>
              <w:t xml:space="preserve">Разработка программ обучения кадрового резерва муниципальной службы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I</w:t>
            </w:r>
            <w:r>
              <w:rPr>
                <w:sz w:val="28"/>
                <w:szCs w:val="28"/>
                <w:lang w:val="en-US"/>
              </w:rPr>
              <w:t>I</w:t>
            </w:r>
            <w:r>
              <w:rPr>
                <w:sz w:val="28"/>
                <w:szCs w:val="28"/>
              </w:rPr>
              <w:t>I квартал</w:t>
            </w:r>
          </w:p>
          <w:p w:rsidR="00853742" w:rsidRDefault="00853742">
            <w:pPr>
              <w:spacing w:line="228" w:lineRule="auto"/>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2.3.3.</w:t>
            </w:r>
          </w:p>
        </w:tc>
        <w:tc>
          <w:tcPr>
            <w:tcW w:w="4244" w:type="dxa"/>
            <w:tcBorders>
              <w:top w:val="single" w:sz="4" w:space="0" w:color="000000"/>
              <w:left w:val="single" w:sz="4" w:space="0" w:color="000000"/>
              <w:bottom w:val="single" w:sz="4" w:space="0" w:color="000000"/>
              <w:right w:val="nil"/>
            </w:tcBorders>
            <w:hideMark/>
          </w:tcPr>
          <w:p w:rsidR="00853742" w:rsidRDefault="00853742">
            <w:pPr>
              <w:spacing w:line="228" w:lineRule="auto"/>
              <w:rPr>
                <w:sz w:val="28"/>
                <w:szCs w:val="28"/>
              </w:rPr>
            </w:pPr>
            <w:r>
              <w:rPr>
                <w:sz w:val="28"/>
                <w:szCs w:val="28"/>
              </w:rPr>
              <w:t xml:space="preserve">Разработка и утверждение индивидуальных планов профессионального развития граждан, включенных </w:t>
            </w:r>
          </w:p>
          <w:p w:rsidR="00853742" w:rsidRDefault="00853742">
            <w:pPr>
              <w:spacing w:line="228" w:lineRule="auto"/>
              <w:rPr>
                <w:sz w:val="28"/>
                <w:szCs w:val="28"/>
              </w:rPr>
            </w:pPr>
            <w:r>
              <w:rPr>
                <w:sz w:val="28"/>
                <w:szCs w:val="28"/>
              </w:rPr>
              <w:t>в кадровый резерв</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lang w:val="en-US"/>
              </w:rPr>
              <w:t>IV</w:t>
            </w:r>
            <w:r>
              <w:rPr>
                <w:sz w:val="28"/>
                <w:szCs w:val="28"/>
              </w:rPr>
              <w:t xml:space="preserve"> квартал</w:t>
            </w:r>
          </w:p>
          <w:p w:rsidR="00853742" w:rsidRDefault="00853742">
            <w:pPr>
              <w:spacing w:line="228" w:lineRule="auto"/>
              <w:jc w:val="center"/>
              <w:rPr>
                <w:sz w:val="28"/>
                <w:szCs w:val="28"/>
              </w:rPr>
            </w:pPr>
            <w:r>
              <w:rPr>
                <w:sz w:val="28"/>
                <w:szCs w:val="28"/>
              </w:rPr>
              <w:t>2012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2.4.</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Совершенствование аттестационных процедур муниципальных служащих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ежегодно</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2.5.</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Совершенствование системы оценки профессиональной служебной деятельности муниципальных служащих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I</w:t>
            </w:r>
            <w:r w:rsidR="00162B10">
              <w:rPr>
                <w:sz w:val="28"/>
                <w:szCs w:val="28"/>
                <w:lang w:val="en-US"/>
              </w:rPr>
              <w:t>II</w:t>
            </w:r>
            <w:r>
              <w:rPr>
                <w:sz w:val="28"/>
                <w:szCs w:val="28"/>
              </w:rPr>
              <w:t xml:space="preserve"> – IV кварталы</w:t>
            </w:r>
          </w:p>
          <w:p w:rsidR="00853742" w:rsidRDefault="00853742">
            <w:pPr>
              <w:jc w:val="center"/>
              <w:rPr>
                <w:sz w:val="28"/>
                <w:szCs w:val="28"/>
              </w:rPr>
            </w:pPr>
            <w:r>
              <w:rPr>
                <w:sz w:val="28"/>
                <w:szCs w:val="28"/>
              </w:rPr>
              <w:t>201</w:t>
            </w:r>
            <w:r>
              <w:rPr>
                <w:sz w:val="28"/>
                <w:szCs w:val="28"/>
                <w:lang w:val="en-US"/>
              </w:rPr>
              <w:t>2</w:t>
            </w:r>
            <w:r>
              <w:rPr>
                <w:sz w:val="28"/>
                <w:szCs w:val="28"/>
              </w:rPr>
              <w:t xml:space="preserve">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2.5.1.</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Разработка и внедрение процедуры рассмотрения случаев неэтичного поведения муниципальных служащих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I квартал</w:t>
            </w:r>
          </w:p>
          <w:p w:rsidR="00853742" w:rsidRDefault="00853742">
            <w:pPr>
              <w:jc w:val="center"/>
              <w:rPr>
                <w:sz w:val="28"/>
                <w:szCs w:val="28"/>
              </w:rPr>
            </w:pPr>
            <w:r>
              <w:rPr>
                <w:sz w:val="28"/>
                <w:szCs w:val="28"/>
              </w:rPr>
              <w:t>2013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ind w:firstLine="91"/>
              <w:jc w:val="center"/>
              <w:rPr>
                <w:sz w:val="28"/>
                <w:szCs w:val="28"/>
              </w:rPr>
            </w:pPr>
            <w:r>
              <w:rPr>
                <w:sz w:val="28"/>
                <w:szCs w:val="28"/>
                <w:lang w:val="en-US"/>
              </w:rPr>
              <w:t>2</w:t>
            </w:r>
            <w:r>
              <w:rPr>
                <w:sz w:val="28"/>
                <w:szCs w:val="28"/>
              </w:rPr>
              <w:t>.6.</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Внедрение информационных технологий в систему управления кадровыми ресурсами и в кадровое делопроизводство</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hideMark/>
          </w:tcPr>
          <w:p w:rsidR="00853742" w:rsidRDefault="00853742">
            <w:pPr>
              <w:jc w:val="center"/>
              <w:rPr>
                <w:sz w:val="28"/>
                <w:szCs w:val="28"/>
              </w:rPr>
            </w:pPr>
            <w:r>
              <w:rPr>
                <w:sz w:val="28"/>
                <w:szCs w:val="28"/>
              </w:rPr>
              <w:t>3. Совершенствование организационных и правовых механизмов</w:t>
            </w:r>
          </w:p>
          <w:p w:rsidR="00853742" w:rsidRDefault="00853742">
            <w:pPr>
              <w:jc w:val="center"/>
              <w:rPr>
                <w:sz w:val="28"/>
                <w:szCs w:val="28"/>
              </w:rPr>
            </w:pPr>
            <w:r>
              <w:rPr>
                <w:sz w:val="28"/>
                <w:szCs w:val="28"/>
              </w:rPr>
              <w:t>профессиональной служебной деятельности муниципальных служащих</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3.1.</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Совершенствование методологии разработки должностных инструкций муниципальных служащих </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lastRenderedPageBreak/>
              <w:t>3.1.1.</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Разработка модельных должностных инструкций </w:t>
            </w:r>
          </w:p>
          <w:p w:rsidR="00853742" w:rsidRDefault="00853742">
            <w:pPr>
              <w:rPr>
                <w:sz w:val="28"/>
                <w:szCs w:val="28"/>
              </w:rPr>
            </w:pPr>
            <w:r>
              <w:rPr>
                <w:sz w:val="28"/>
                <w:szCs w:val="28"/>
              </w:rPr>
              <w:t xml:space="preserve">по различным направлениям деятельности муниципальных служащих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3.1.2.</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Приведение должностных инструкций муниципальных служащих в соответствие с установленными требованиями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3.1.3.</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lang w:val="en-US"/>
              </w:rPr>
              <w:t>I</w:t>
            </w:r>
            <w:r w:rsidR="00162B10">
              <w:rPr>
                <w:sz w:val="28"/>
                <w:szCs w:val="28"/>
                <w:lang w:val="en-US"/>
              </w:rPr>
              <w:t>II</w:t>
            </w:r>
            <w:r>
              <w:rPr>
                <w:sz w:val="28"/>
                <w:szCs w:val="28"/>
              </w:rPr>
              <w:t xml:space="preserve"> – I</w:t>
            </w:r>
            <w:r w:rsidR="00162B10">
              <w:rPr>
                <w:sz w:val="28"/>
                <w:szCs w:val="28"/>
                <w:lang w:val="en-US"/>
              </w:rPr>
              <w:t>V</w:t>
            </w:r>
            <w:r>
              <w:rPr>
                <w:sz w:val="28"/>
                <w:szCs w:val="28"/>
              </w:rPr>
              <w:t xml:space="preserve"> кварталы 201</w:t>
            </w:r>
            <w:r>
              <w:rPr>
                <w:sz w:val="28"/>
                <w:szCs w:val="28"/>
                <w:lang w:val="en-US"/>
              </w:rPr>
              <w:t>2</w:t>
            </w:r>
            <w:r>
              <w:rPr>
                <w:sz w:val="28"/>
                <w:szCs w:val="28"/>
              </w:rPr>
              <w:t xml:space="preserve">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3.2.</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 </w:t>
            </w: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tcPr>
          <w:p w:rsidR="00853742" w:rsidRDefault="00853742">
            <w:pPr>
              <w:jc w:val="center"/>
              <w:rPr>
                <w:sz w:val="28"/>
                <w:szCs w:val="28"/>
              </w:rPr>
            </w:pPr>
            <w:r>
              <w:rPr>
                <w:sz w:val="28"/>
                <w:szCs w:val="28"/>
              </w:rPr>
              <w:t>IV квартал 2012 года – I квартал 2013 года</w:t>
            </w:r>
          </w:p>
          <w:p w:rsidR="00853742" w:rsidRDefault="00853742">
            <w:pPr>
              <w:jc w:val="center"/>
              <w:rPr>
                <w:sz w:val="28"/>
                <w:szCs w:val="28"/>
              </w:rPr>
            </w:pPr>
          </w:p>
        </w:tc>
        <w:tc>
          <w:tcPr>
            <w:tcW w:w="2818" w:type="dxa"/>
            <w:tcBorders>
              <w:top w:val="single" w:sz="4" w:space="0" w:color="000000"/>
              <w:left w:val="single" w:sz="4" w:space="0" w:color="000000"/>
              <w:bottom w:val="single" w:sz="4" w:space="0" w:color="000000"/>
              <w:right w:val="nil"/>
            </w:tcBorders>
            <w:hideMark/>
          </w:tcPr>
          <w:p w:rsidR="00853742" w:rsidRDefault="00853742" w:rsidP="00162B10">
            <w:pPr>
              <w:jc w:val="center"/>
              <w:rPr>
                <w:sz w:val="24"/>
                <w:szCs w:val="24"/>
              </w:rPr>
            </w:pPr>
            <w:r>
              <w:rPr>
                <w:sz w:val="24"/>
                <w:szCs w:val="24"/>
              </w:rPr>
              <w:t xml:space="preserve">Администрация </w:t>
            </w:r>
            <w:r w:rsidR="00162B1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tcPr>
          <w:p w:rsidR="00853742" w:rsidRPr="00802459" w:rsidRDefault="00853742">
            <w:pPr>
              <w:spacing w:line="232" w:lineRule="auto"/>
              <w:jc w:val="center"/>
              <w:rPr>
                <w:sz w:val="28"/>
                <w:szCs w:val="28"/>
              </w:rPr>
            </w:pPr>
          </w:p>
          <w:p w:rsidR="00853742" w:rsidRDefault="00853742">
            <w:pPr>
              <w:spacing w:line="232" w:lineRule="auto"/>
              <w:jc w:val="center"/>
              <w:rPr>
                <w:sz w:val="28"/>
                <w:szCs w:val="28"/>
              </w:rPr>
            </w:pPr>
            <w:r>
              <w:rPr>
                <w:sz w:val="28"/>
                <w:szCs w:val="28"/>
              </w:rPr>
              <w:t>4. Развитие системы подготовки кадров для муниципальной службы,</w:t>
            </w:r>
          </w:p>
          <w:p w:rsidR="00853742" w:rsidRDefault="00853742">
            <w:pPr>
              <w:jc w:val="center"/>
              <w:rPr>
                <w:sz w:val="28"/>
                <w:szCs w:val="28"/>
              </w:rPr>
            </w:pPr>
            <w:r>
              <w:rPr>
                <w:sz w:val="28"/>
                <w:szCs w:val="28"/>
              </w:rPr>
              <w:t>дополнительного профессионального образования муниципальных служащих</w:t>
            </w:r>
          </w:p>
          <w:p w:rsidR="00853742" w:rsidRDefault="00853742">
            <w:pPr>
              <w:jc w:val="cente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lastRenderedPageBreak/>
              <w:t>4.1.</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Внедрение индивидуальных планов профессионального развития муниципальных служащих в органах местного самоуправления </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lang w:val="en-US"/>
              </w:rPr>
              <w:t>I</w:t>
            </w:r>
            <w:r w:rsidR="00162B10">
              <w:rPr>
                <w:sz w:val="28"/>
                <w:szCs w:val="28"/>
                <w:lang w:val="en-US"/>
              </w:rPr>
              <w:t>II</w:t>
            </w:r>
            <w:r w:rsidR="00162B10">
              <w:rPr>
                <w:sz w:val="28"/>
                <w:szCs w:val="28"/>
              </w:rPr>
              <w:t xml:space="preserve"> – I</w:t>
            </w:r>
            <w:r w:rsidR="00162B10">
              <w:rPr>
                <w:sz w:val="28"/>
                <w:szCs w:val="28"/>
                <w:lang w:val="en-US"/>
              </w:rPr>
              <w:t>V</w:t>
            </w:r>
            <w:r>
              <w:rPr>
                <w:sz w:val="28"/>
                <w:szCs w:val="28"/>
              </w:rPr>
              <w:t xml:space="preserve"> кварталы</w:t>
            </w:r>
          </w:p>
          <w:p w:rsidR="00853742" w:rsidRDefault="00853742">
            <w:pPr>
              <w:jc w:val="center"/>
              <w:rPr>
                <w:sz w:val="28"/>
                <w:szCs w:val="28"/>
              </w:rPr>
            </w:pPr>
            <w:r>
              <w:rPr>
                <w:sz w:val="28"/>
                <w:szCs w:val="28"/>
              </w:rPr>
              <w:t>201</w:t>
            </w:r>
            <w:r>
              <w:rPr>
                <w:sz w:val="28"/>
                <w:szCs w:val="28"/>
                <w:lang w:val="en-US"/>
              </w:rPr>
              <w:t>2</w:t>
            </w:r>
            <w:r>
              <w:rPr>
                <w:sz w:val="28"/>
                <w:szCs w:val="28"/>
              </w:rPr>
              <w:t xml:space="preserve"> года</w:t>
            </w:r>
          </w:p>
        </w:tc>
        <w:tc>
          <w:tcPr>
            <w:tcW w:w="2818" w:type="dxa"/>
            <w:tcBorders>
              <w:top w:val="single" w:sz="4" w:space="0" w:color="000000"/>
              <w:left w:val="single" w:sz="4" w:space="0" w:color="000000"/>
              <w:bottom w:val="single" w:sz="4" w:space="0" w:color="000000"/>
              <w:right w:val="nil"/>
            </w:tcBorders>
            <w:hideMark/>
          </w:tcPr>
          <w:p w:rsidR="00853742" w:rsidRDefault="00162B1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4.2.</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 xml:space="preserve">Организация индивидуального обучения муниципальных служащих </w:t>
            </w: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4.3.</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8"/>
                <w:szCs w:val="28"/>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45,0</w:t>
            </w:r>
          </w:p>
        </w:tc>
        <w:tc>
          <w:tcPr>
            <w:tcW w:w="1269" w:type="dxa"/>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10,0</w:t>
            </w:r>
          </w:p>
        </w:tc>
        <w:tc>
          <w:tcPr>
            <w:tcW w:w="1128"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15,0</w:t>
            </w:r>
          </w:p>
        </w:tc>
        <w:tc>
          <w:tcPr>
            <w:tcW w:w="1201" w:type="dxa"/>
            <w:gridSpan w:val="3"/>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20,0</w:t>
            </w:r>
          </w:p>
        </w:tc>
        <w:tc>
          <w:tcPr>
            <w:tcW w:w="1140"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pPr>
            <w:r>
              <w:t>Местный бюджет</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4.4.</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Участие муниципальных служащих в обучающих семинарах, в том числе в режиме видеоконференцсвязи </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8"/>
                <w:szCs w:val="28"/>
              </w:rPr>
            </w:pPr>
            <w:r>
              <w:rPr>
                <w:sz w:val="24"/>
                <w:szCs w:val="24"/>
              </w:rPr>
              <w:t xml:space="preserve">Администрация </w:t>
            </w:r>
            <w:r w:rsidR="00F70530">
              <w:rPr>
                <w:sz w:val="24"/>
                <w:szCs w:val="24"/>
              </w:rPr>
              <w:t>Андреевского сельсовета</w:t>
            </w:r>
          </w:p>
        </w:tc>
        <w:tc>
          <w:tcPr>
            <w:tcW w:w="1133"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30,0</w:t>
            </w:r>
          </w:p>
        </w:tc>
        <w:tc>
          <w:tcPr>
            <w:tcW w:w="1269" w:type="dxa"/>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8,0</w:t>
            </w:r>
          </w:p>
        </w:tc>
        <w:tc>
          <w:tcPr>
            <w:tcW w:w="1128"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10,0</w:t>
            </w:r>
          </w:p>
        </w:tc>
        <w:tc>
          <w:tcPr>
            <w:tcW w:w="1201" w:type="dxa"/>
            <w:gridSpan w:val="3"/>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12,0</w:t>
            </w:r>
          </w:p>
        </w:tc>
        <w:tc>
          <w:tcPr>
            <w:tcW w:w="1140"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t>Местный бюджет</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ind w:firstLine="91"/>
              <w:jc w:val="center"/>
              <w:rPr>
                <w:sz w:val="28"/>
                <w:szCs w:val="28"/>
              </w:rPr>
            </w:pPr>
            <w:r>
              <w:rPr>
                <w:sz w:val="28"/>
                <w:szCs w:val="28"/>
              </w:rPr>
              <w:t>4.5.</w:t>
            </w:r>
          </w:p>
        </w:tc>
        <w:tc>
          <w:tcPr>
            <w:tcW w:w="4244" w:type="dxa"/>
            <w:tcBorders>
              <w:top w:val="single" w:sz="4" w:space="0" w:color="000000"/>
              <w:left w:val="single" w:sz="4" w:space="0" w:color="000000"/>
              <w:bottom w:val="single" w:sz="4" w:space="0" w:color="000000"/>
              <w:right w:val="nil"/>
            </w:tcBorders>
          </w:tcPr>
          <w:p w:rsidR="00853742" w:rsidRDefault="00853742">
            <w:pPr>
              <w:jc w:val="both"/>
              <w:rPr>
                <w:sz w:val="28"/>
                <w:szCs w:val="28"/>
              </w:rPr>
            </w:pPr>
            <w:r>
              <w:rPr>
                <w:sz w:val="28"/>
                <w:szCs w:val="28"/>
              </w:rPr>
              <w:t>Приобретение учебно-методической литературы</w:t>
            </w:r>
          </w:p>
          <w:p w:rsidR="00853742" w:rsidRDefault="00853742">
            <w:pPr>
              <w:jc w:val="both"/>
              <w:rPr>
                <w:sz w:val="28"/>
                <w:szCs w:val="28"/>
              </w:rPr>
            </w:pPr>
          </w:p>
          <w:p w:rsidR="00853742" w:rsidRDefault="00853742">
            <w:pPr>
              <w:jc w:val="both"/>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8"/>
                <w:szCs w:val="28"/>
              </w:rPr>
            </w:pPr>
            <w:r>
              <w:rPr>
                <w:sz w:val="24"/>
                <w:szCs w:val="24"/>
              </w:rPr>
              <w:t xml:space="preserve">Администрация </w:t>
            </w:r>
            <w:r w:rsidR="00F70530">
              <w:rPr>
                <w:sz w:val="24"/>
                <w:szCs w:val="24"/>
              </w:rPr>
              <w:t>Андреевского сельсовета</w:t>
            </w:r>
          </w:p>
        </w:tc>
        <w:tc>
          <w:tcPr>
            <w:tcW w:w="1133"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5,0</w:t>
            </w:r>
          </w:p>
        </w:tc>
        <w:tc>
          <w:tcPr>
            <w:tcW w:w="1269" w:type="dxa"/>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1,0</w:t>
            </w:r>
          </w:p>
        </w:tc>
        <w:tc>
          <w:tcPr>
            <w:tcW w:w="1128"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2,0</w:t>
            </w:r>
          </w:p>
        </w:tc>
        <w:tc>
          <w:tcPr>
            <w:tcW w:w="1201" w:type="dxa"/>
            <w:gridSpan w:val="3"/>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2,0</w:t>
            </w:r>
          </w:p>
        </w:tc>
        <w:tc>
          <w:tcPr>
            <w:tcW w:w="1140"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t>Местный бюджет</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tcPr>
          <w:p w:rsidR="00853742" w:rsidRDefault="00853742">
            <w:pPr>
              <w:jc w:val="center"/>
              <w:rPr>
                <w:sz w:val="28"/>
                <w:szCs w:val="28"/>
              </w:rPr>
            </w:pPr>
          </w:p>
          <w:p w:rsidR="00853742" w:rsidRDefault="00853742">
            <w:pPr>
              <w:jc w:val="center"/>
              <w:rPr>
                <w:sz w:val="28"/>
              </w:rPr>
            </w:pPr>
            <w:r>
              <w:rPr>
                <w:sz w:val="28"/>
                <w:szCs w:val="28"/>
              </w:rPr>
              <w:t xml:space="preserve">5. Применение антикоррупционных механизмов </w:t>
            </w:r>
            <w:r>
              <w:rPr>
                <w:sz w:val="28"/>
              </w:rPr>
              <w:t xml:space="preserve">и механизмов выявления и разрешения конфликтов интересов </w:t>
            </w:r>
          </w:p>
          <w:p w:rsidR="00853742" w:rsidRDefault="00853742">
            <w:pPr>
              <w:jc w:val="center"/>
              <w:rPr>
                <w:sz w:val="28"/>
                <w:szCs w:val="28"/>
              </w:rPr>
            </w:pPr>
            <w:r>
              <w:rPr>
                <w:sz w:val="28"/>
              </w:rPr>
              <w:t>на муниципальной службе</w:t>
            </w:r>
          </w:p>
          <w:p w:rsidR="00853742" w:rsidRDefault="00853742">
            <w:pPr>
              <w:jc w:val="cente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lastRenderedPageBreak/>
              <w:t>5.2.</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853742" w:rsidRDefault="00853742">
            <w:pPr>
              <w:spacing w:line="232" w:lineRule="auto"/>
              <w:rPr>
                <w:sz w:val="28"/>
                <w:szCs w:val="28"/>
              </w:rPr>
            </w:pP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5.3.</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lang w:val="en-US"/>
              </w:rPr>
              <w:t>I</w:t>
            </w:r>
            <w:r>
              <w:rPr>
                <w:sz w:val="28"/>
                <w:szCs w:val="28"/>
              </w:rPr>
              <w:t xml:space="preserve"> квартал 201</w:t>
            </w:r>
            <w:r>
              <w:rPr>
                <w:sz w:val="28"/>
                <w:szCs w:val="28"/>
                <w:lang w:val="en-US"/>
              </w:rPr>
              <w:t>2</w:t>
            </w:r>
            <w:r>
              <w:rPr>
                <w:sz w:val="28"/>
                <w:szCs w:val="28"/>
              </w:rPr>
              <w:t xml:space="preserve"> года</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5.4.</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hideMark/>
          </w:tcPr>
          <w:p w:rsidR="00853742" w:rsidRDefault="00853742">
            <w:pPr>
              <w:jc w:val="center"/>
              <w:rPr>
                <w:sz w:val="28"/>
                <w:szCs w:val="28"/>
              </w:rPr>
            </w:pPr>
            <w:r>
              <w:rPr>
                <w:sz w:val="28"/>
                <w:szCs w:val="28"/>
              </w:rPr>
              <w:t>6. Оптимизация штатной численности муниципальных служащих</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lang w:val="en-US"/>
              </w:rPr>
              <w:t>6</w:t>
            </w:r>
            <w:r w:rsidR="00F70530">
              <w:rPr>
                <w:sz w:val="28"/>
                <w:szCs w:val="28"/>
              </w:rPr>
              <w:t>.</w:t>
            </w:r>
            <w:r w:rsidR="00F70530">
              <w:rPr>
                <w:sz w:val="28"/>
                <w:szCs w:val="28"/>
                <w:lang w:val="en-US"/>
              </w:rPr>
              <w:t>1</w:t>
            </w:r>
            <w:r>
              <w:rPr>
                <w:sz w:val="28"/>
                <w:szCs w:val="28"/>
              </w:rPr>
              <w:t>.</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Подготовка предложений </w:t>
            </w:r>
          </w:p>
          <w:p w:rsidR="00853742" w:rsidRDefault="00853742">
            <w:pPr>
              <w:rPr>
                <w:sz w:val="28"/>
                <w:szCs w:val="28"/>
              </w:rPr>
            </w:pPr>
            <w:r>
              <w:rPr>
                <w:sz w:val="28"/>
                <w:szCs w:val="28"/>
              </w:rPr>
              <w:t xml:space="preserve">по формированию организационной структуры </w:t>
            </w:r>
          </w:p>
          <w:p w:rsidR="00853742" w:rsidRDefault="00853742">
            <w:pPr>
              <w:rPr>
                <w:sz w:val="28"/>
                <w:szCs w:val="28"/>
              </w:rPr>
            </w:pPr>
            <w:r>
              <w:rPr>
                <w:sz w:val="28"/>
                <w:szCs w:val="28"/>
              </w:rPr>
              <w:t xml:space="preserve">и штатной численности органов местного самоуправления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ежегодно</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hideMark/>
          </w:tcPr>
          <w:p w:rsidR="00853742" w:rsidRDefault="00853742">
            <w:pPr>
              <w:jc w:val="center"/>
              <w:rPr>
                <w:sz w:val="28"/>
                <w:szCs w:val="28"/>
              </w:rPr>
            </w:pPr>
            <w:r>
              <w:rPr>
                <w:sz w:val="28"/>
                <w:szCs w:val="28"/>
                <w:lang w:val="en-US"/>
              </w:rPr>
              <w:t>7</w:t>
            </w:r>
            <w:r>
              <w:rPr>
                <w:sz w:val="28"/>
                <w:szCs w:val="28"/>
              </w:rPr>
              <w:t>. Повышение престижа муниципальной службы</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7.1.</w:t>
            </w:r>
          </w:p>
        </w:tc>
        <w:tc>
          <w:tcPr>
            <w:tcW w:w="4244" w:type="dxa"/>
            <w:tcBorders>
              <w:top w:val="single" w:sz="4" w:space="0" w:color="000000"/>
              <w:left w:val="single" w:sz="4" w:space="0" w:color="000000"/>
              <w:bottom w:val="single" w:sz="4" w:space="0" w:color="000000"/>
              <w:right w:val="nil"/>
            </w:tcBorders>
            <w:hideMark/>
          </w:tcPr>
          <w:p w:rsidR="00853742" w:rsidRDefault="00853742">
            <w:pPr>
              <w:rPr>
                <w:sz w:val="28"/>
                <w:szCs w:val="28"/>
              </w:rPr>
            </w:pPr>
            <w:r>
              <w:rPr>
                <w:sz w:val="28"/>
                <w:szCs w:val="28"/>
              </w:rPr>
              <w:t xml:space="preserve">Совершенствование системы муниципальных гарантий </w:t>
            </w:r>
          </w:p>
          <w:p w:rsidR="00853742" w:rsidRDefault="00853742">
            <w:pPr>
              <w:rPr>
                <w:sz w:val="28"/>
                <w:szCs w:val="28"/>
              </w:rPr>
            </w:pPr>
            <w:r>
              <w:rPr>
                <w:sz w:val="28"/>
                <w:szCs w:val="28"/>
              </w:rPr>
              <w:t xml:space="preserve">на муниципальной службе </w:t>
            </w: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lastRenderedPageBreak/>
              <w:t>7.1.1.</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 xml:space="preserve">Развитие механизмов социальных гарантий </w:t>
            </w:r>
          </w:p>
          <w:p w:rsidR="00853742" w:rsidRDefault="00853742">
            <w:pPr>
              <w:rPr>
                <w:sz w:val="28"/>
                <w:szCs w:val="28"/>
              </w:rPr>
            </w:pPr>
            <w:r>
              <w:rPr>
                <w:sz w:val="28"/>
                <w:szCs w:val="28"/>
              </w:rPr>
              <w:t>и дополнительного страхования муниципальных служащих, в том числе:</w:t>
            </w:r>
          </w:p>
          <w:p w:rsidR="00853742" w:rsidRDefault="00853742">
            <w:pPr>
              <w:rPr>
                <w:sz w:val="28"/>
                <w:szCs w:val="28"/>
              </w:rPr>
            </w:pPr>
            <w:r>
              <w:rPr>
                <w:sz w:val="28"/>
                <w:szCs w:val="28"/>
              </w:rPr>
              <w:t xml:space="preserve">совершенствование механизмов оздоровления муниципальных служащих </w:t>
            </w: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7.1.2.</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Совершенствование механизмов оптимизации пенсионного обеспечения муниципальных служащих</w:t>
            </w:r>
          </w:p>
          <w:p w:rsidR="00853742" w:rsidRDefault="00853742">
            <w:pPr>
              <w:rPr>
                <w:sz w:val="28"/>
                <w:szCs w:val="28"/>
              </w:rPr>
            </w:pP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7.2.</w:t>
            </w:r>
          </w:p>
        </w:tc>
        <w:tc>
          <w:tcPr>
            <w:tcW w:w="4244" w:type="dxa"/>
            <w:tcBorders>
              <w:top w:val="single" w:sz="4" w:space="0" w:color="000000"/>
              <w:left w:val="single" w:sz="4" w:space="0" w:color="000000"/>
              <w:bottom w:val="single" w:sz="4" w:space="0" w:color="000000"/>
              <w:right w:val="nil"/>
            </w:tcBorders>
          </w:tcPr>
          <w:p w:rsidR="00853742" w:rsidRDefault="00853742">
            <w:pPr>
              <w:rPr>
                <w:sz w:val="28"/>
                <w:szCs w:val="28"/>
              </w:rPr>
            </w:pPr>
            <w:r>
              <w:rPr>
                <w:sz w:val="28"/>
                <w:szCs w:val="28"/>
              </w:rPr>
              <w:t>Разработка и внедрение системы мер по формированию позитивного общественного мнения о муниципальной службе</w:t>
            </w:r>
          </w:p>
          <w:p w:rsidR="00853742" w:rsidRDefault="00853742">
            <w:pPr>
              <w:rPr>
                <w:sz w:val="28"/>
                <w:szCs w:val="28"/>
              </w:rPr>
            </w:pPr>
          </w:p>
          <w:p w:rsidR="00853742" w:rsidRDefault="00853742">
            <w:pPr>
              <w:rPr>
                <w:sz w:val="28"/>
                <w:szCs w:val="28"/>
              </w:rPr>
            </w:pPr>
          </w:p>
          <w:p w:rsidR="00853742" w:rsidRDefault="00853742">
            <w:pPr>
              <w:rPr>
                <w:sz w:val="28"/>
                <w:szCs w:val="28"/>
              </w:rPr>
            </w:pPr>
          </w:p>
          <w:p w:rsidR="00853742" w:rsidRDefault="00853742">
            <w:pPr>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7.3.</w:t>
            </w:r>
          </w:p>
        </w:tc>
        <w:tc>
          <w:tcPr>
            <w:tcW w:w="4244" w:type="dxa"/>
            <w:tcBorders>
              <w:top w:val="single" w:sz="4" w:space="0" w:color="000000"/>
              <w:left w:val="single" w:sz="4" w:space="0" w:color="000000"/>
              <w:bottom w:val="single" w:sz="4" w:space="0" w:color="000000"/>
              <w:right w:val="nil"/>
            </w:tcBorders>
          </w:tcPr>
          <w:p w:rsidR="00853742" w:rsidRDefault="00853742">
            <w:pPr>
              <w:spacing w:line="228" w:lineRule="auto"/>
              <w:rPr>
                <w:sz w:val="28"/>
                <w:szCs w:val="28"/>
              </w:rPr>
            </w:pPr>
            <w:r>
              <w:rPr>
                <w:sz w:val="28"/>
                <w:szCs w:val="28"/>
              </w:rPr>
              <w:t>Внедрение современных механизмов стимулирования деятельности муниципальных служащих</w:t>
            </w:r>
          </w:p>
          <w:p w:rsidR="00853742" w:rsidRDefault="00853742">
            <w:pPr>
              <w:spacing w:line="228" w:lineRule="auto"/>
              <w:rPr>
                <w:sz w:val="28"/>
                <w:szCs w:val="28"/>
              </w:rPr>
            </w:pPr>
          </w:p>
          <w:p w:rsidR="00853742" w:rsidRDefault="00853742">
            <w:pPr>
              <w:spacing w:line="228" w:lineRule="auto"/>
              <w:rPr>
                <w:sz w:val="28"/>
                <w:szCs w:val="28"/>
              </w:rPr>
            </w:pPr>
          </w:p>
          <w:p w:rsidR="00853742" w:rsidRDefault="00853742">
            <w:pPr>
              <w:spacing w:line="228" w:lineRule="auto"/>
              <w:rPr>
                <w:sz w:val="28"/>
                <w:szCs w:val="28"/>
              </w:rPr>
            </w:pPr>
          </w:p>
          <w:p w:rsidR="00853742" w:rsidRDefault="00853742">
            <w:pPr>
              <w:spacing w:line="228" w:lineRule="auto"/>
              <w:rPr>
                <w:sz w:val="28"/>
                <w:szCs w:val="28"/>
              </w:rPr>
            </w:pPr>
          </w:p>
          <w:p w:rsidR="00853742" w:rsidRDefault="00853742">
            <w:pPr>
              <w:spacing w:line="228"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tcPr>
          <w:p w:rsidR="00853742" w:rsidRDefault="00853742">
            <w:pPr>
              <w:pageBreakBefore/>
              <w:spacing w:line="232" w:lineRule="auto"/>
              <w:jc w:val="center"/>
              <w:rPr>
                <w:sz w:val="28"/>
                <w:szCs w:val="28"/>
              </w:rPr>
            </w:pPr>
          </w:p>
          <w:p w:rsidR="00853742" w:rsidRDefault="00853742">
            <w:pPr>
              <w:pageBreakBefore/>
              <w:spacing w:line="232" w:lineRule="auto"/>
              <w:jc w:val="center"/>
              <w:rPr>
                <w:sz w:val="28"/>
                <w:szCs w:val="28"/>
              </w:rPr>
            </w:pPr>
            <w:r>
              <w:rPr>
                <w:sz w:val="28"/>
                <w:szCs w:val="28"/>
              </w:rPr>
              <w:t>8. Привлечение на муниципальную службу квалифицированных молодых специалистов,</w:t>
            </w:r>
          </w:p>
          <w:p w:rsidR="00853742" w:rsidRDefault="00853742">
            <w:pPr>
              <w:jc w:val="center"/>
              <w:rPr>
                <w:sz w:val="28"/>
                <w:szCs w:val="28"/>
              </w:rPr>
            </w:pPr>
            <w:r>
              <w:rPr>
                <w:sz w:val="28"/>
                <w:szCs w:val="28"/>
              </w:rPr>
              <w:t>укрепление кадрового потенциала органов местного самоуправления</w:t>
            </w:r>
          </w:p>
          <w:p w:rsidR="00853742" w:rsidRDefault="00853742">
            <w:pPr>
              <w:jc w:val="cente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8.1.</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 xml:space="preserve">Внедрение института </w:t>
            </w:r>
            <w:proofErr w:type="spellStart"/>
            <w:r>
              <w:rPr>
                <w:sz w:val="28"/>
                <w:szCs w:val="28"/>
              </w:rPr>
              <w:t>стажерства</w:t>
            </w:r>
            <w:proofErr w:type="spellEnd"/>
            <w:r>
              <w:rPr>
                <w:sz w:val="28"/>
                <w:szCs w:val="28"/>
              </w:rPr>
              <w:t xml:space="preserve"> в органах местного самоуправления </w:t>
            </w:r>
          </w:p>
          <w:p w:rsidR="00853742" w:rsidRDefault="00853742">
            <w:pPr>
              <w:spacing w:line="232" w:lineRule="auto"/>
              <w:rPr>
                <w:sz w:val="28"/>
                <w:szCs w:val="28"/>
              </w:rPr>
            </w:pPr>
          </w:p>
          <w:p w:rsidR="00853742" w:rsidRDefault="00853742">
            <w:pPr>
              <w:spacing w:line="232" w:lineRule="auto"/>
              <w:rPr>
                <w:sz w:val="28"/>
                <w:szCs w:val="28"/>
              </w:rPr>
            </w:pP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8.2.</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 xml:space="preserve">Формирование молодежного кадрового резерва муниципальной службы </w:t>
            </w:r>
          </w:p>
          <w:p w:rsidR="00853742" w:rsidRDefault="00853742">
            <w:pPr>
              <w:spacing w:line="232" w:lineRule="auto"/>
              <w:rPr>
                <w:sz w:val="28"/>
                <w:szCs w:val="28"/>
              </w:rPr>
            </w:pPr>
          </w:p>
          <w:p w:rsidR="00853742" w:rsidRDefault="00853742">
            <w:pPr>
              <w:spacing w:line="232" w:lineRule="auto"/>
              <w:rPr>
                <w:sz w:val="28"/>
                <w:szCs w:val="28"/>
              </w:rPr>
            </w:pP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15790" w:type="dxa"/>
            <w:gridSpan w:val="15"/>
            <w:tcBorders>
              <w:top w:val="single" w:sz="4" w:space="0" w:color="000000"/>
              <w:left w:val="single" w:sz="4" w:space="0" w:color="000000"/>
              <w:bottom w:val="single" w:sz="4" w:space="0" w:color="000000"/>
              <w:right w:val="single" w:sz="4" w:space="0" w:color="auto"/>
            </w:tcBorders>
          </w:tcPr>
          <w:p w:rsidR="00853742" w:rsidRDefault="00853742">
            <w:pPr>
              <w:spacing w:line="228" w:lineRule="auto"/>
              <w:jc w:val="center"/>
              <w:rPr>
                <w:sz w:val="28"/>
                <w:szCs w:val="28"/>
              </w:rPr>
            </w:pPr>
          </w:p>
          <w:p w:rsidR="00853742" w:rsidRDefault="00853742">
            <w:pPr>
              <w:spacing w:line="228" w:lineRule="auto"/>
              <w:jc w:val="center"/>
              <w:rPr>
                <w:sz w:val="28"/>
                <w:szCs w:val="28"/>
              </w:rPr>
            </w:pPr>
            <w:r>
              <w:rPr>
                <w:sz w:val="28"/>
                <w:szCs w:val="28"/>
              </w:rPr>
              <w:t>9. Создание системы контроля деятельности муниципальных служащих</w:t>
            </w:r>
          </w:p>
          <w:p w:rsidR="00853742" w:rsidRDefault="00853742">
            <w:pPr>
              <w:spacing w:line="232" w:lineRule="auto"/>
              <w:jc w:val="center"/>
              <w:rPr>
                <w:sz w:val="28"/>
                <w:szCs w:val="28"/>
              </w:rPr>
            </w:pPr>
            <w:r>
              <w:rPr>
                <w:sz w:val="28"/>
                <w:szCs w:val="28"/>
              </w:rPr>
              <w:t>со стороны институтов гражданского общества, повышение уровня открытости и гласности муниципальной службы</w:t>
            </w:r>
          </w:p>
          <w:p w:rsidR="00853742" w:rsidRDefault="00853742">
            <w:pPr>
              <w:spacing w:line="232" w:lineRule="auto"/>
              <w:jc w:val="center"/>
              <w:rPr>
                <w:sz w:val="28"/>
                <w:szCs w:val="28"/>
              </w:rPr>
            </w:pP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9.1.</w:t>
            </w:r>
          </w:p>
        </w:tc>
        <w:tc>
          <w:tcPr>
            <w:tcW w:w="4244" w:type="dxa"/>
            <w:tcBorders>
              <w:top w:val="single" w:sz="4" w:space="0" w:color="000000"/>
              <w:left w:val="single" w:sz="4" w:space="0" w:color="000000"/>
              <w:bottom w:val="single" w:sz="4" w:space="0" w:color="000000"/>
              <w:right w:val="nil"/>
            </w:tcBorders>
          </w:tcPr>
          <w:p w:rsidR="00853742" w:rsidRDefault="00853742">
            <w:pPr>
              <w:spacing w:line="228" w:lineRule="auto"/>
              <w:rPr>
                <w:sz w:val="28"/>
                <w:szCs w:val="28"/>
              </w:rPr>
            </w:pPr>
            <w:r>
              <w:rPr>
                <w:sz w:val="28"/>
                <w:szCs w:val="28"/>
              </w:rPr>
              <w:t xml:space="preserve">Привлечение представителей общественных объединений </w:t>
            </w:r>
          </w:p>
          <w:p w:rsidR="00853742" w:rsidRDefault="00853742">
            <w:pPr>
              <w:spacing w:line="228" w:lineRule="auto"/>
              <w:rPr>
                <w:sz w:val="28"/>
                <w:szCs w:val="28"/>
              </w:rPr>
            </w:pPr>
            <w:r>
              <w:rPr>
                <w:sz w:val="28"/>
                <w:szCs w:val="28"/>
              </w:rPr>
              <w:t xml:space="preserve">в качестве независимых экспертов для участия </w:t>
            </w:r>
          </w:p>
          <w:p w:rsidR="00853742" w:rsidRDefault="00853742">
            <w:pPr>
              <w:spacing w:line="228" w:lineRule="auto"/>
              <w:rPr>
                <w:sz w:val="28"/>
                <w:szCs w:val="28"/>
              </w:rPr>
            </w:pPr>
            <w:r>
              <w:rPr>
                <w:sz w:val="28"/>
                <w:szCs w:val="28"/>
              </w:rPr>
              <w:t xml:space="preserve">в заседаниях конкурсных, аттестационных комиссий </w:t>
            </w:r>
          </w:p>
          <w:p w:rsidR="00853742" w:rsidRDefault="00853742">
            <w:pPr>
              <w:spacing w:line="228" w:lineRule="auto"/>
              <w:rPr>
                <w:sz w:val="28"/>
                <w:szCs w:val="28"/>
              </w:rPr>
            </w:pPr>
          </w:p>
          <w:p w:rsidR="00853742" w:rsidRDefault="00853742">
            <w:pPr>
              <w:spacing w:line="228" w:lineRule="auto"/>
              <w:rPr>
                <w:sz w:val="28"/>
                <w:szCs w:val="28"/>
              </w:rPr>
            </w:pPr>
          </w:p>
          <w:p w:rsidR="00853742" w:rsidRDefault="00853742">
            <w:pPr>
              <w:spacing w:line="228"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853742">
            <w:pPr>
              <w:spacing w:line="228" w:lineRule="auto"/>
              <w:jc w:val="center"/>
              <w:rPr>
                <w:sz w:val="28"/>
                <w:szCs w:val="28"/>
              </w:rPr>
            </w:pPr>
            <w:r>
              <w:rPr>
                <w:sz w:val="28"/>
                <w:szCs w:val="28"/>
              </w:rPr>
              <w:t>весь период</w:t>
            </w:r>
          </w:p>
        </w:tc>
        <w:tc>
          <w:tcPr>
            <w:tcW w:w="2818" w:type="dxa"/>
            <w:tcBorders>
              <w:top w:val="single" w:sz="4" w:space="0" w:color="000000"/>
              <w:left w:val="single" w:sz="4" w:space="0" w:color="000000"/>
              <w:bottom w:val="single" w:sz="4" w:space="0" w:color="000000"/>
              <w:right w:val="nil"/>
            </w:tcBorders>
            <w:hideMark/>
          </w:tcPr>
          <w:p w:rsidR="00853742" w:rsidRDefault="00F70530">
            <w:pPr>
              <w:jc w:val="center"/>
              <w:rPr>
                <w:sz w:val="24"/>
                <w:szCs w:val="24"/>
              </w:rPr>
            </w:pPr>
            <w:r>
              <w:rPr>
                <w:sz w:val="24"/>
                <w:szCs w:val="24"/>
              </w:rPr>
              <w:t>Администрация Андреевского сельсовета (Зам. главы администрации)</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pageBreakBefore/>
              <w:spacing w:line="232" w:lineRule="auto"/>
              <w:jc w:val="center"/>
              <w:rPr>
                <w:sz w:val="28"/>
                <w:szCs w:val="28"/>
              </w:rPr>
            </w:pPr>
            <w:r>
              <w:rPr>
                <w:sz w:val="28"/>
                <w:szCs w:val="28"/>
              </w:rPr>
              <w:lastRenderedPageBreak/>
              <w:t>9.2.</w:t>
            </w:r>
          </w:p>
        </w:tc>
        <w:tc>
          <w:tcPr>
            <w:tcW w:w="4244" w:type="dxa"/>
            <w:tcBorders>
              <w:top w:val="single" w:sz="4" w:space="0" w:color="000000"/>
              <w:left w:val="single" w:sz="4" w:space="0" w:color="000000"/>
              <w:bottom w:val="single" w:sz="4" w:space="0" w:color="000000"/>
              <w:right w:val="nil"/>
            </w:tcBorders>
            <w:hideMark/>
          </w:tcPr>
          <w:p w:rsidR="00853742" w:rsidRDefault="00853742" w:rsidP="00F70530">
            <w:pPr>
              <w:spacing w:line="232" w:lineRule="auto"/>
              <w:rPr>
                <w:sz w:val="28"/>
                <w:szCs w:val="28"/>
              </w:rPr>
            </w:pPr>
            <w:r>
              <w:rPr>
                <w:sz w:val="28"/>
                <w:szCs w:val="28"/>
              </w:rPr>
              <w:t xml:space="preserve">Создание на официальном сайте </w:t>
            </w:r>
            <w:r w:rsidR="00F70530">
              <w:rPr>
                <w:sz w:val="28"/>
                <w:szCs w:val="28"/>
              </w:rPr>
              <w:t xml:space="preserve">Андреевского сельсовета </w:t>
            </w:r>
            <w:proofErr w:type="spellStart"/>
            <w:r w:rsidR="00F70530">
              <w:rPr>
                <w:sz w:val="28"/>
                <w:szCs w:val="28"/>
              </w:rPr>
              <w:t>Касторенского</w:t>
            </w:r>
            <w:proofErr w:type="spellEnd"/>
            <w:r w:rsidR="00F70530">
              <w:rPr>
                <w:sz w:val="28"/>
                <w:szCs w:val="28"/>
              </w:rPr>
              <w:t xml:space="preserve"> района </w:t>
            </w:r>
            <w:r>
              <w:rPr>
                <w:sz w:val="28"/>
                <w:szCs w:val="28"/>
              </w:rPr>
              <w:t xml:space="preserve"> раздела по вопросам организации и прохождения муниципальной службы в органах местного самоуправления</w:t>
            </w:r>
          </w:p>
        </w:tc>
        <w:tc>
          <w:tcPr>
            <w:tcW w:w="1943" w:type="dxa"/>
            <w:gridSpan w:val="3"/>
            <w:tcBorders>
              <w:top w:val="single" w:sz="4" w:space="0" w:color="000000"/>
              <w:left w:val="single" w:sz="4" w:space="0" w:color="000000"/>
              <w:bottom w:val="single" w:sz="4" w:space="0" w:color="000000"/>
              <w:right w:val="nil"/>
            </w:tcBorders>
            <w:hideMark/>
          </w:tcPr>
          <w:p w:rsidR="00853742" w:rsidRDefault="00F70530">
            <w:pPr>
              <w:spacing w:line="232" w:lineRule="auto"/>
              <w:jc w:val="center"/>
              <w:rPr>
                <w:sz w:val="28"/>
                <w:szCs w:val="28"/>
              </w:rPr>
            </w:pPr>
            <w:r>
              <w:rPr>
                <w:sz w:val="28"/>
                <w:szCs w:val="28"/>
              </w:rPr>
              <w:t>2013</w:t>
            </w:r>
            <w:r w:rsidR="00853742">
              <w:rPr>
                <w:sz w:val="28"/>
                <w:szCs w:val="28"/>
              </w:rPr>
              <w:t xml:space="preserve"> год</w:t>
            </w:r>
          </w:p>
        </w:tc>
        <w:tc>
          <w:tcPr>
            <w:tcW w:w="2818" w:type="dxa"/>
            <w:tcBorders>
              <w:top w:val="single" w:sz="4" w:space="0" w:color="000000"/>
              <w:left w:val="single" w:sz="4" w:space="0" w:color="000000"/>
              <w:bottom w:val="single" w:sz="4" w:space="0" w:color="000000"/>
              <w:right w:val="nil"/>
            </w:tcBorders>
            <w:hideMark/>
          </w:tcPr>
          <w:p w:rsidR="00853742" w:rsidRDefault="00853742" w:rsidP="00F70530">
            <w:pPr>
              <w:jc w:val="center"/>
              <w:rPr>
                <w:sz w:val="24"/>
                <w:szCs w:val="24"/>
              </w:rPr>
            </w:pPr>
            <w:r>
              <w:rPr>
                <w:sz w:val="24"/>
                <w:szCs w:val="24"/>
              </w:rPr>
              <w:t xml:space="preserve">Администрация </w:t>
            </w:r>
            <w:r w:rsidR="00F70530">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hideMark/>
          </w:tcPr>
          <w:p w:rsidR="00853742" w:rsidRDefault="00853742">
            <w:pPr>
              <w:spacing w:line="232" w:lineRule="auto"/>
              <w:jc w:val="center"/>
              <w:rPr>
                <w:sz w:val="28"/>
                <w:szCs w:val="28"/>
              </w:rPr>
            </w:pPr>
            <w:r>
              <w:rPr>
                <w:sz w:val="28"/>
                <w:szCs w:val="28"/>
              </w:rPr>
              <w:t>9.3.</w:t>
            </w:r>
          </w:p>
        </w:tc>
        <w:tc>
          <w:tcPr>
            <w:tcW w:w="4244" w:type="dxa"/>
            <w:tcBorders>
              <w:top w:val="single" w:sz="4" w:space="0" w:color="000000"/>
              <w:left w:val="single" w:sz="4" w:space="0" w:color="000000"/>
              <w:bottom w:val="single" w:sz="4" w:space="0" w:color="000000"/>
              <w:right w:val="nil"/>
            </w:tcBorders>
          </w:tcPr>
          <w:p w:rsidR="00853742" w:rsidRDefault="00853742">
            <w:pPr>
              <w:spacing w:line="232" w:lineRule="auto"/>
              <w:rPr>
                <w:sz w:val="28"/>
                <w:szCs w:val="28"/>
              </w:rPr>
            </w:pPr>
            <w:r>
              <w:rPr>
                <w:sz w:val="28"/>
                <w:szCs w:val="28"/>
              </w:rPr>
              <w:t xml:space="preserve">Создание на официальном сайте </w:t>
            </w:r>
            <w:r w:rsidR="00F70530">
              <w:rPr>
                <w:sz w:val="28"/>
                <w:szCs w:val="28"/>
              </w:rPr>
              <w:t xml:space="preserve">Андреевского сельсовета </w:t>
            </w:r>
            <w:proofErr w:type="spellStart"/>
            <w:r w:rsidR="00F70530">
              <w:rPr>
                <w:sz w:val="28"/>
                <w:szCs w:val="28"/>
              </w:rPr>
              <w:t>Касторенского</w:t>
            </w:r>
            <w:proofErr w:type="spellEnd"/>
            <w:r w:rsidR="00F70530">
              <w:rPr>
                <w:sz w:val="28"/>
                <w:szCs w:val="28"/>
              </w:rPr>
              <w:t xml:space="preserve"> района </w:t>
            </w:r>
            <w:r>
              <w:rPr>
                <w:sz w:val="28"/>
                <w:szCs w:val="28"/>
              </w:rPr>
              <w:t>страниц с возможностью сообщения гражданами информации о фактах проявления коррупции, организация «телефонов доверия»</w:t>
            </w:r>
          </w:p>
          <w:p w:rsidR="00853742" w:rsidRDefault="00853742">
            <w:pPr>
              <w:spacing w:line="232" w:lineRule="auto"/>
              <w:rPr>
                <w:sz w:val="28"/>
                <w:szCs w:val="28"/>
              </w:rPr>
            </w:pPr>
          </w:p>
        </w:tc>
        <w:tc>
          <w:tcPr>
            <w:tcW w:w="1943" w:type="dxa"/>
            <w:gridSpan w:val="3"/>
            <w:tcBorders>
              <w:top w:val="single" w:sz="4" w:space="0" w:color="000000"/>
              <w:left w:val="single" w:sz="4" w:space="0" w:color="000000"/>
              <w:bottom w:val="single" w:sz="4" w:space="0" w:color="000000"/>
              <w:right w:val="nil"/>
            </w:tcBorders>
            <w:hideMark/>
          </w:tcPr>
          <w:p w:rsidR="00853742" w:rsidRDefault="00F70530">
            <w:pPr>
              <w:spacing w:line="232" w:lineRule="auto"/>
              <w:jc w:val="center"/>
              <w:rPr>
                <w:sz w:val="28"/>
                <w:szCs w:val="28"/>
              </w:rPr>
            </w:pPr>
            <w:r>
              <w:rPr>
                <w:sz w:val="28"/>
                <w:szCs w:val="28"/>
              </w:rPr>
              <w:t>2013</w:t>
            </w:r>
            <w:r w:rsidR="00853742">
              <w:rPr>
                <w:sz w:val="28"/>
                <w:szCs w:val="28"/>
              </w:rPr>
              <w:t xml:space="preserve"> год</w:t>
            </w:r>
          </w:p>
        </w:tc>
        <w:tc>
          <w:tcPr>
            <w:tcW w:w="2818" w:type="dxa"/>
            <w:tcBorders>
              <w:top w:val="single" w:sz="4" w:space="0" w:color="000000"/>
              <w:left w:val="single" w:sz="4" w:space="0" w:color="000000"/>
              <w:bottom w:val="single" w:sz="4" w:space="0" w:color="000000"/>
              <w:right w:val="nil"/>
            </w:tcBorders>
            <w:hideMark/>
          </w:tcPr>
          <w:p w:rsidR="00853742" w:rsidRDefault="00853742" w:rsidP="00802459">
            <w:pPr>
              <w:jc w:val="center"/>
              <w:rPr>
                <w:sz w:val="24"/>
                <w:szCs w:val="24"/>
              </w:rPr>
            </w:pPr>
            <w:r>
              <w:rPr>
                <w:sz w:val="24"/>
                <w:szCs w:val="24"/>
              </w:rPr>
              <w:t xml:space="preserve">Администрация </w:t>
            </w:r>
            <w:r w:rsidR="00802459">
              <w:rPr>
                <w:sz w:val="24"/>
                <w:szCs w:val="24"/>
              </w:rPr>
              <w:t>Андреевского сельсовета</w:t>
            </w:r>
            <w:r>
              <w:rPr>
                <w:sz w:val="24"/>
                <w:szCs w:val="24"/>
              </w:rPr>
              <w:t xml:space="preserve"> </w:t>
            </w:r>
          </w:p>
        </w:tc>
        <w:tc>
          <w:tcPr>
            <w:tcW w:w="5871" w:type="dxa"/>
            <w:gridSpan w:val="9"/>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Финансирование не требуется</w:t>
            </w:r>
          </w:p>
        </w:tc>
      </w:tr>
      <w:tr w:rsidR="00853742" w:rsidTr="00802459">
        <w:trPr>
          <w:gridBefore w:val="2"/>
          <w:wBefore w:w="943" w:type="dxa"/>
          <w:tblHeader/>
          <w:jc w:val="center"/>
        </w:trPr>
        <w:tc>
          <w:tcPr>
            <w:tcW w:w="914" w:type="dxa"/>
            <w:tcBorders>
              <w:top w:val="single" w:sz="4" w:space="0" w:color="000000"/>
              <w:left w:val="single" w:sz="4" w:space="0" w:color="000000"/>
              <w:bottom w:val="single" w:sz="4" w:space="0" w:color="000000"/>
              <w:right w:val="nil"/>
            </w:tcBorders>
          </w:tcPr>
          <w:p w:rsidR="00853742" w:rsidRDefault="00853742">
            <w:pPr>
              <w:ind w:firstLine="91"/>
              <w:jc w:val="center"/>
              <w:rPr>
                <w:sz w:val="28"/>
                <w:szCs w:val="28"/>
              </w:rPr>
            </w:pPr>
          </w:p>
        </w:tc>
        <w:tc>
          <w:tcPr>
            <w:tcW w:w="4244" w:type="dxa"/>
            <w:tcBorders>
              <w:top w:val="single" w:sz="4" w:space="0" w:color="000000"/>
              <w:left w:val="single" w:sz="4" w:space="0" w:color="000000"/>
              <w:bottom w:val="single" w:sz="4" w:space="0" w:color="000000"/>
              <w:right w:val="nil"/>
            </w:tcBorders>
            <w:hideMark/>
          </w:tcPr>
          <w:p w:rsidR="00853742" w:rsidRDefault="00853742">
            <w:pPr>
              <w:jc w:val="center"/>
              <w:rPr>
                <w:sz w:val="28"/>
                <w:szCs w:val="28"/>
              </w:rPr>
            </w:pPr>
            <w:r>
              <w:rPr>
                <w:sz w:val="28"/>
                <w:szCs w:val="28"/>
              </w:rPr>
              <w:t>Всего по программе</w:t>
            </w:r>
          </w:p>
        </w:tc>
        <w:tc>
          <w:tcPr>
            <w:tcW w:w="1943" w:type="dxa"/>
            <w:gridSpan w:val="3"/>
            <w:tcBorders>
              <w:top w:val="single" w:sz="4" w:space="0" w:color="000000"/>
              <w:left w:val="single" w:sz="4" w:space="0" w:color="000000"/>
              <w:bottom w:val="single" w:sz="4" w:space="0" w:color="000000"/>
              <w:right w:val="nil"/>
            </w:tcBorders>
          </w:tcPr>
          <w:p w:rsidR="00853742" w:rsidRDefault="00853742">
            <w:pPr>
              <w:ind w:hanging="61"/>
              <w:jc w:val="center"/>
              <w:rPr>
                <w:sz w:val="28"/>
                <w:szCs w:val="28"/>
              </w:rPr>
            </w:pPr>
          </w:p>
        </w:tc>
        <w:tc>
          <w:tcPr>
            <w:tcW w:w="2818" w:type="dxa"/>
            <w:tcBorders>
              <w:top w:val="single" w:sz="4" w:space="0" w:color="000000"/>
              <w:left w:val="single" w:sz="4" w:space="0" w:color="000000"/>
              <w:bottom w:val="single" w:sz="4" w:space="0" w:color="000000"/>
              <w:right w:val="nil"/>
            </w:tcBorders>
          </w:tcPr>
          <w:p w:rsidR="00853742" w:rsidRDefault="00853742">
            <w:pPr>
              <w:jc w:val="center"/>
              <w:rPr>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853742" w:rsidRDefault="00853742">
            <w:pPr>
              <w:jc w:val="center"/>
              <w:rPr>
                <w:sz w:val="28"/>
                <w:szCs w:val="28"/>
              </w:rPr>
            </w:pPr>
            <w:r>
              <w:rPr>
                <w:sz w:val="28"/>
                <w:szCs w:val="28"/>
              </w:rPr>
              <w:t>80,0</w:t>
            </w:r>
          </w:p>
        </w:tc>
        <w:tc>
          <w:tcPr>
            <w:tcW w:w="1269" w:type="dxa"/>
            <w:tcBorders>
              <w:top w:val="single" w:sz="4" w:space="0" w:color="auto"/>
              <w:left w:val="single" w:sz="4" w:space="0" w:color="auto"/>
              <w:bottom w:val="single" w:sz="4" w:space="0" w:color="auto"/>
              <w:right w:val="nil"/>
            </w:tcBorders>
            <w:hideMark/>
          </w:tcPr>
          <w:p w:rsidR="00853742" w:rsidRDefault="00853742">
            <w:pPr>
              <w:jc w:val="center"/>
              <w:rPr>
                <w:sz w:val="28"/>
                <w:szCs w:val="28"/>
              </w:rPr>
            </w:pPr>
            <w:r>
              <w:rPr>
                <w:sz w:val="28"/>
                <w:szCs w:val="28"/>
              </w:rPr>
              <w:t>19,0</w:t>
            </w:r>
          </w:p>
        </w:tc>
        <w:tc>
          <w:tcPr>
            <w:tcW w:w="1128" w:type="dxa"/>
            <w:gridSpan w:val="2"/>
            <w:tcBorders>
              <w:top w:val="single" w:sz="4" w:space="0" w:color="auto"/>
              <w:left w:val="single" w:sz="4" w:space="0" w:color="000000"/>
              <w:bottom w:val="single" w:sz="4" w:space="0" w:color="auto"/>
              <w:right w:val="nil"/>
            </w:tcBorders>
            <w:hideMark/>
          </w:tcPr>
          <w:p w:rsidR="00853742" w:rsidRDefault="00853742">
            <w:pPr>
              <w:jc w:val="center"/>
              <w:rPr>
                <w:sz w:val="28"/>
                <w:szCs w:val="28"/>
              </w:rPr>
            </w:pPr>
            <w:r>
              <w:rPr>
                <w:sz w:val="28"/>
                <w:szCs w:val="28"/>
              </w:rPr>
              <w:t>27,0</w:t>
            </w:r>
          </w:p>
        </w:tc>
        <w:tc>
          <w:tcPr>
            <w:tcW w:w="1201" w:type="dxa"/>
            <w:gridSpan w:val="3"/>
            <w:tcBorders>
              <w:top w:val="single" w:sz="4" w:space="0" w:color="auto"/>
              <w:left w:val="single" w:sz="4" w:space="0" w:color="000000"/>
              <w:bottom w:val="single" w:sz="4" w:space="0" w:color="auto"/>
              <w:right w:val="single" w:sz="4" w:space="0" w:color="auto"/>
            </w:tcBorders>
            <w:hideMark/>
          </w:tcPr>
          <w:p w:rsidR="00853742" w:rsidRDefault="00853742">
            <w:pPr>
              <w:jc w:val="center"/>
              <w:rPr>
                <w:sz w:val="28"/>
                <w:szCs w:val="28"/>
              </w:rPr>
            </w:pPr>
            <w:r>
              <w:rPr>
                <w:sz w:val="28"/>
                <w:szCs w:val="28"/>
              </w:rPr>
              <w:t>34,0</w:t>
            </w:r>
          </w:p>
        </w:tc>
        <w:tc>
          <w:tcPr>
            <w:tcW w:w="1140" w:type="dxa"/>
            <w:gridSpan w:val="2"/>
            <w:tcBorders>
              <w:top w:val="single" w:sz="4" w:space="0" w:color="auto"/>
              <w:left w:val="single" w:sz="4" w:space="0" w:color="auto"/>
              <w:bottom w:val="single" w:sz="4" w:space="0" w:color="auto"/>
              <w:right w:val="single" w:sz="4" w:space="0" w:color="auto"/>
            </w:tcBorders>
            <w:hideMark/>
          </w:tcPr>
          <w:p w:rsidR="00853742" w:rsidRDefault="00853742">
            <w:pPr>
              <w:jc w:val="center"/>
            </w:pPr>
            <w:r>
              <w:t>Местный бюджет</w:t>
            </w:r>
          </w:p>
        </w:tc>
      </w:tr>
    </w:tbl>
    <w:p w:rsidR="00853742" w:rsidRDefault="00853742" w:rsidP="00853742"/>
    <w:p w:rsidR="00853742" w:rsidRDefault="00853742" w:rsidP="00853742"/>
    <w:p w:rsidR="00853742" w:rsidRDefault="00853742" w:rsidP="00853742"/>
    <w:p w:rsidR="00853742" w:rsidRDefault="00853742" w:rsidP="00853742"/>
    <w:p w:rsidR="00853742" w:rsidRDefault="00853742" w:rsidP="00853742"/>
    <w:p w:rsidR="00853742" w:rsidRDefault="00853742" w:rsidP="00853742">
      <w:pPr>
        <w:rPr>
          <w:sz w:val="28"/>
        </w:rPr>
        <w:sectPr w:rsidR="00853742">
          <w:pgSz w:w="16840" w:h="11907" w:orient="landscape"/>
          <w:pgMar w:top="568" w:right="709" w:bottom="709" w:left="709" w:header="720" w:footer="0" w:gutter="0"/>
          <w:cols w:space="720"/>
        </w:sectPr>
      </w:pPr>
    </w:p>
    <w:p w:rsidR="00853742" w:rsidRDefault="00853742" w:rsidP="00853742">
      <w:pPr>
        <w:rPr>
          <w:sz w:val="28"/>
        </w:rPr>
      </w:pPr>
    </w:p>
    <w:p w:rsidR="00853742" w:rsidRPr="0066458E" w:rsidRDefault="00853742" w:rsidP="00853742">
      <w:pPr>
        <w:ind w:left="5245"/>
        <w:jc w:val="center"/>
      </w:pPr>
      <w:r>
        <w:rPr>
          <w:sz w:val="28"/>
        </w:rPr>
        <w:tab/>
      </w:r>
      <w:r w:rsidRPr="0066458E">
        <w:t>Приложение №3</w:t>
      </w:r>
    </w:p>
    <w:p w:rsidR="00F70530" w:rsidRPr="0066458E" w:rsidRDefault="00853742" w:rsidP="00853742">
      <w:pPr>
        <w:ind w:left="5245"/>
        <w:jc w:val="center"/>
      </w:pPr>
      <w:r w:rsidRPr="0066458E">
        <w:t xml:space="preserve">к муниципальной долгосрочной целевой программе «Развитие муниципальной службы в </w:t>
      </w:r>
      <w:r w:rsidR="0066458E" w:rsidRPr="0066458E">
        <w:t>Андреевском сельсовете</w:t>
      </w:r>
      <w:r w:rsidR="00F70530" w:rsidRPr="0066458E">
        <w:t xml:space="preserve"> </w:t>
      </w:r>
      <w:proofErr w:type="spellStart"/>
      <w:r w:rsidR="00F70530" w:rsidRPr="0066458E">
        <w:t>Касторенского</w:t>
      </w:r>
      <w:proofErr w:type="spellEnd"/>
      <w:r w:rsidR="00F70530" w:rsidRPr="0066458E">
        <w:t xml:space="preserve"> района</w:t>
      </w:r>
    </w:p>
    <w:p w:rsidR="00853742" w:rsidRPr="0066458E" w:rsidRDefault="00F70530" w:rsidP="00853742">
      <w:pPr>
        <w:ind w:left="5245"/>
        <w:jc w:val="center"/>
      </w:pPr>
      <w:r w:rsidRPr="0066458E">
        <w:t>Курской области</w:t>
      </w:r>
    </w:p>
    <w:p w:rsidR="00853742" w:rsidRPr="0066458E" w:rsidRDefault="00853742" w:rsidP="00853742">
      <w:pPr>
        <w:ind w:left="5245"/>
        <w:jc w:val="center"/>
      </w:pPr>
      <w:r w:rsidRPr="0066458E">
        <w:t xml:space="preserve"> (2012-2014 годы)»</w:t>
      </w:r>
    </w:p>
    <w:p w:rsidR="00853742" w:rsidRPr="0066458E" w:rsidRDefault="00853742" w:rsidP="00853742">
      <w:pPr>
        <w:tabs>
          <w:tab w:val="left" w:pos="2550"/>
        </w:tabs>
      </w:pPr>
    </w:p>
    <w:p w:rsidR="00853742" w:rsidRDefault="00853742" w:rsidP="00853742">
      <w:pPr>
        <w:ind w:left="709"/>
        <w:jc w:val="center"/>
        <w:rPr>
          <w:sz w:val="28"/>
        </w:rPr>
      </w:pPr>
      <w:r>
        <w:rPr>
          <w:sz w:val="28"/>
        </w:rPr>
        <w:t>МЕТОДИКА</w:t>
      </w:r>
    </w:p>
    <w:p w:rsidR="00853742" w:rsidRDefault="00853742" w:rsidP="00853742">
      <w:pPr>
        <w:ind w:left="709"/>
        <w:jc w:val="center"/>
        <w:rPr>
          <w:sz w:val="28"/>
        </w:rPr>
      </w:pPr>
      <w:r>
        <w:rPr>
          <w:sz w:val="28"/>
        </w:rPr>
        <w:t xml:space="preserve">оценки эффективности реализации муниципальной долгосрочной целевой программы «Развитие муниципальной службы в </w:t>
      </w:r>
      <w:r w:rsidR="00F70530">
        <w:rPr>
          <w:sz w:val="28"/>
        </w:rPr>
        <w:t xml:space="preserve">Андреевском сельсовета </w:t>
      </w:r>
      <w:proofErr w:type="spellStart"/>
      <w:r w:rsidR="00F70530">
        <w:rPr>
          <w:sz w:val="28"/>
        </w:rPr>
        <w:t>Касторенского</w:t>
      </w:r>
      <w:proofErr w:type="spellEnd"/>
      <w:r w:rsidR="00F70530">
        <w:rPr>
          <w:sz w:val="28"/>
        </w:rPr>
        <w:t xml:space="preserve"> района Курской области</w:t>
      </w:r>
      <w:r>
        <w:rPr>
          <w:sz w:val="28"/>
        </w:rPr>
        <w:t xml:space="preserve"> (2012</w:t>
      </w:r>
      <w:r>
        <w:rPr>
          <w:sz w:val="28"/>
          <w:lang w:val="en-US"/>
        </w:rPr>
        <w:t> </w:t>
      </w:r>
      <w:r>
        <w:rPr>
          <w:sz w:val="28"/>
        </w:rPr>
        <w:t>–</w:t>
      </w:r>
      <w:r>
        <w:rPr>
          <w:sz w:val="28"/>
          <w:lang w:val="en-US"/>
        </w:rPr>
        <w:t> </w:t>
      </w:r>
      <w:r>
        <w:rPr>
          <w:sz w:val="28"/>
        </w:rPr>
        <w:t>2014 годы)»</w:t>
      </w:r>
    </w:p>
    <w:p w:rsidR="00853742" w:rsidRDefault="00853742" w:rsidP="00853742">
      <w:pPr>
        <w:ind w:left="709"/>
        <w:rPr>
          <w:sz w:val="28"/>
        </w:rPr>
      </w:pPr>
    </w:p>
    <w:p w:rsidR="00853742" w:rsidRDefault="00853742" w:rsidP="00853742">
      <w:pPr>
        <w:ind w:left="709" w:firstLine="720"/>
        <w:jc w:val="both"/>
        <w:rPr>
          <w:sz w:val="28"/>
        </w:rPr>
      </w:pPr>
      <w:r>
        <w:rPr>
          <w:sz w:val="28"/>
        </w:rPr>
        <w:t>1.</w:t>
      </w:r>
      <w:r>
        <w:rPr>
          <w:sz w:val="28"/>
          <w:lang w:val="en-US"/>
        </w:rPr>
        <w:t> </w:t>
      </w:r>
      <w:r>
        <w:rPr>
          <w:sz w:val="28"/>
        </w:rPr>
        <w:t>Оценка эффективности реализации Программы будет осуществляться по двум направлениям:</w:t>
      </w:r>
    </w:p>
    <w:p w:rsidR="00853742" w:rsidRDefault="00853742" w:rsidP="00853742">
      <w:pPr>
        <w:ind w:left="709" w:firstLine="720"/>
        <w:jc w:val="both"/>
        <w:rPr>
          <w:sz w:val="28"/>
        </w:rPr>
      </w:pPr>
      <w:r>
        <w:rPr>
          <w:sz w:val="28"/>
        </w:rPr>
        <w:t>1.1.</w:t>
      </w:r>
      <w:r>
        <w:rPr>
          <w:sz w:val="28"/>
          <w:lang w:val="en-US"/>
        </w:rPr>
        <w:t> </w:t>
      </w:r>
      <w:r>
        <w:rPr>
          <w:sz w:val="28"/>
        </w:rPr>
        <w:t>Оценка эффективности реализации Программы по степени достижения целевых показателей и индикаторов (далее – оценка).</w:t>
      </w:r>
    </w:p>
    <w:p w:rsidR="00853742" w:rsidRDefault="00853742" w:rsidP="00853742">
      <w:pPr>
        <w:ind w:left="709" w:firstLine="720"/>
        <w:jc w:val="both"/>
        <w:rPr>
          <w:sz w:val="28"/>
        </w:rPr>
      </w:pPr>
      <w:r>
        <w:rPr>
          <w:sz w:val="28"/>
        </w:rPr>
        <w:t xml:space="preserve">1.2. Оценка бюджетной эффективности Программы. </w:t>
      </w:r>
    </w:p>
    <w:p w:rsidR="00853742" w:rsidRDefault="00853742" w:rsidP="00853742">
      <w:pPr>
        <w:ind w:left="709" w:firstLine="720"/>
        <w:jc w:val="both"/>
        <w:rPr>
          <w:sz w:val="28"/>
        </w:rPr>
      </w:pPr>
      <w:r>
        <w:rPr>
          <w:sz w:val="28"/>
        </w:rPr>
        <w:t>2.</w:t>
      </w:r>
      <w:r>
        <w:rPr>
          <w:sz w:val="28"/>
          <w:lang w:val="en-US"/>
        </w:rPr>
        <w:t> </w:t>
      </w:r>
      <w:r>
        <w:rPr>
          <w:sz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853742" w:rsidRDefault="00853742" w:rsidP="00853742">
      <w:pPr>
        <w:ind w:left="709" w:firstLine="720"/>
        <w:jc w:val="both"/>
        <w:rPr>
          <w:sz w:val="28"/>
        </w:rPr>
      </w:pPr>
      <w:r>
        <w:rPr>
          <w:sz w:val="28"/>
        </w:rPr>
        <w:t>3.</w:t>
      </w:r>
      <w:r>
        <w:rPr>
          <w:sz w:val="28"/>
          <w:lang w:val="en-US"/>
        </w:rPr>
        <w:t> </w:t>
      </w:r>
      <w:r>
        <w:rPr>
          <w:sz w:val="28"/>
        </w:rPr>
        <w:t>Для оценки используются целевые показатели и индикаторы, которые отражают выполнение мероприятий Программы.</w:t>
      </w:r>
    </w:p>
    <w:p w:rsidR="00853742" w:rsidRDefault="00853742" w:rsidP="00853742">
      <w:pPr>
        <w:ind w:left="709" w:firstLine="720"/>
        <w:jc w:val="both"/>
        <w:rPr>
          <w:sz w:val="28"/>
        </w:rPr>
      </w:pPr>
      <w:r>
        <w:rPr>
          <w:sz w:val="28"/>
        </w:rPr>
        <w:t>4.</w:t>
      </w:r>
      <w:r>
        <w:rPr>
          <w:sz w:val="28"/>
          <w:lang w:val="en-US"/>
        </w:rPr>
        <w:t> </w:t>
      </w:r>
      <w:r>
        <w:rPr>
          <w:sz w:val="28"/>
        </w:rPr>
        <w:t>Оценка осуществляется по годам в течение всего срока действия Программы.</w:t>
      </w:r>
    </w:p>
    <w:p w:rsidR="00853742" w:rsidRDefault="00853742" w:rsidP="00853742">
      <w:pPr>
        <w:ind w:left="709" w:firstLine="720"/>
        <w:jc w:val="both"/>
        <w:rPr>
          <w:sz w:val="28"/>
        </w:rPr>
      </w:pPr>
      <w:r>
        <w:rPr>
          <w:sz w:val="28"/>
        </w:rPr>
        <w:t>5.</w:t>
      </w:r>
      <w:r>
        <w:rPr>
          <w:sz w:val="28"/>
          <w:lang w:val="en-US"/>
        </w:rPr>
        <w:t> </w:t>
      </w:r>
      <w:r>
        <w:rPr>
          <w:sz w:val="28"/>
        </w:rPr>
        <w:t xml:space="preserve">Оценка осуществляется по целевым показателям и индикаторам, характеризующим развитие муниципальной службы. </w:t>
      </w:r>
    </w:p>
    <w:p w:rsidR="00853742" w:rsidRDefault="00853742" w:rsidP="00853742">
      <w:pPr>
        <w:ind w:left="709" w:firstLine="720"/>
        <w:jc w:val="both"/>
        <w:rPr>
          <w:sz w:val="28"/>
        </w:rPr>
      </w:pPr>
      <w:r>
        <w:rPr>
          <w:sz w:val="28"/>
        </w:rPr>
        <w:t>6.</w:t>
      </w:r>
      <w:r>
        <w:rPr>
          <w:sz w:val="28"/>
          <w:lang w:val="en-US"/>
        </w:rPr>
        <w:t> </w:t>
      </w:r>
      <w:r>
        <w:rPr>
          <w:sz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53742" w:rsidRDefault="00853742" w:rsidP="00853742">
      <w:pPr>
        <w:ind w:left="709" w:firstLine="720"/>
        <w:jc w:val="both"/>
        <w:rPr>
          <w:sz w:val="28"/>
        </w:rPr>
      </w:pPr>
      <w:r>
        <w:rPr>
          <w:sz w:val="28"/>
        </w:rPr>
        <w:t>7.</w:t>
      </w:r>
      <w:r>
        <w:rPr>
          <w:sz w:val="28"/>
          <w:lang w:val="en-US"/>
        </w:rPr>
        <w:t> </w:t>
      </w:r>
      <w:r>
        <w:rPr>
          <w:sz w:val="28"/>
        </w:rPr>
        <w:t xml:space="preserve">Оценка </w:t>
      </w:r>
      <w:proofErr w:type="gramStart"/>
      <w:r>
        <w:rPr>
          <w:sz w:val="28"/>
        </w:rPr>
        <w:t>эффективности хода реализации целевых показателей Программы</w:t>
      </w:r>
      <w:proofErr w:type="gramEnd"/>
      <w:r>
        <w:rPr>
          <w:sz w:val="28"/>
        </w:rPr>
        <w:t xml:space="preserve"> осуществляется по следующим формулам:</w:t>
      </w:r>
    </w:p>
    <w:p w:rsidR="00853742" w:rsidRDefault="00853742" w:rsidP="00853742">
      <w:pPr>
        <w:autoSpaceDE w:val="0"/>
        <w:autoSpaceDN w:val="0"/>
        <w:adjustRightInd w:val="0"/>
        <w:ind w:left="709" w:firstLine="720"/>
        <w:jc w:val="both"/>
        <w:outlineLvl w:val="1"/>
        <w:rPr>
          <w:sz w:val="28"/>
          <w:szCs w:val="28"/>
        </w:rPr>
      </w:pPr>
      <w:r>
        <w:rPr>
          <w:sz w:val="28"/>
        </w:rPr>
        <w:t xml:space="preserve">7.1. </w:t>
      </w:r>
      <w:r>
        <w:rPr>
          <w:sz w:val="28"/>
          <w:szCs w:val="28"/>
        </w:rPr>
        <w:t>В отношении показателя, большее значение которого отражает большую эффективность, - по формуле</w:t>
      </w:r>
    </w:p>
    <w:p w:rsidR="00853742" w:rsidRDefault="00853742" w:rsidP="00853742">
      <w:pPr>
        <w:ind w:left="709"/>
        <w:rPr>
          <w:sz w:val="28"/>
        </w:rPr>
      </w:pPr>
    </w:p>
    <w:p w:rsidR="00853742" w:rsidRDefault="00276812" w:rsidP="00853742">
      <w:pPr>
        <w:ind w:left="709"/>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105.75pt;height:43.15pt;z-index:251655168;mso-wrap-edited:f" wrapcoords="6785 1964 831 5891 0 6873 554 9818 277 11782 2077 13745 6646 17673 6646 18655 9138 19636 9969 19636 10523 17673 16892 15709 20492 12764 19938 9818 20492 7364 19108 6382 8723 1964 6785 1964">
            <v:imagedata r:id="rId6" o:title=""/>
            <w10:wrap type="tight"/>
          </v:shape>
          <o:OLEObject Type="Embed" ProgID="Equation.3" ShapeID="_x0000_s1026" DrawAspect="Content" ObjectID="_1402744094" r:id="rId7"/>
        </w:pict>
      </w:r>
    </w:p>
    <w:p w:rsidR="00853742" w:rsidRDefault="00853742" w:rsidP="00853742">
      <w:pPr>
        <w:ind w:left="709"/>
        <w:rPr>
          <w:sz w:val="28"/>
        </w:rPr>
      </w:pPr>
      <w:r>
        <w:rPr>
          <w:sz w:val="28"/>
        </w:rPr>
        <w:t xml:space="preserve">                                                          где:</w:t>
      </w:r>
    </w:p>
    <w:p w:rsidR="00853742" w:rsidRDefault="00853742" w:rsidP="00853742">
      <w:pPr>
        <w:ind w:left="709"/>
        <w:rPr>
          <w:sz w:val="28"/>
        </w:rPr>
      </w:pPr>
    </w:p>
    <w:p w:rsidR="00853742" w:rsidRDefault="00853742" w:rsidP="00853742">
      <w:pPr>
        <w:ind w:left="709"/>
        <w:rPr>
          <w:sz w:val="28"/>
        </w:rPr>
      </w:pPr>
    </w:p>
    <w:p w:rsidR="00853742" w:rsidRDefault="00853742" w:rsidP="00853742">
      <w:pPr>
        <w:ind w:left="709" w:firstLine="720"/>
        <w:jc w:val="both"/>
        <w:rPr>
          <w:sz w:val="28"/>
        </w:rPr>
      </w:pPr>
      <w:proofErr w:type="spellStart"/>
      <w:r>
        <w:rPr>
          <w:sz w:val="28"/>
        </w:rPr>
        <w:t>Э</w:t>
      </w:r>
      <w:r>
        <w:rPr>
          <w:sz w:val="28"/>
          <w:vertAlign w:val="subscript"/>
        </w:rPr>
        <w:t>п</w:t>
      </w:r>
      <w:proofErr w:type="spellEnd"/>
      <w:r>
        <w:rPr>
          <w:sz w:val="28"/>
        </w:rPr>
        <w:t xml:space="preserve"> – эффективность хода реализации целевого показателя Программы</w:t>
      </w:r>
      <w:r>
        <w:rPr>
          <w:sz w:val="28"/>
        </w:rPr>
        <w:br/>
        <w:t>(процентов);</w:t>
      </w:r>
    </w:p>
    <w:p w:rsidR="00853742" w:rsidRDefault="00853742" w:rsidP="00853742">
      <w:pPr>
        <w:ind w:left="709" w:firstLine="720"/>
        <w:jc w:val="both"/>
        <w:rPr>
          <w:sz w:val="28"/>
        </w:rPr>
      </w:pPr>
      <w:proofErr w:type="spellStart"/>
      <w:r>
        <w:rPr>
          <w:sz w:val="28"/>
        </w:rPr>
        <w:t>ИД</w:t>
      </w:r>
      <w:r>
        <w:rPr>
          <w:sz w:val="28"/>
          <w:vertAlign w:val="subscript"/>
        </w:rPr>
        <w:t>п</w:t>
      </w:r>
      <w:proofErr w:type="spellEnd"/>
      <w:r>
        <w:rPr>
          <w:sz w:val="28"/>
        </w:rPr>
        <w:t xml:space="preserve"> – фактическое значение индикатора, достигнутого в ходе реализации Программы;</w:t>
      </w:r>
    </w:p>
    <w:p w:rsidR="00853742" w:rsidRDefault="00853742" w:rsidP="00853742">
      <w:pPr>
        <w:ind w:left="709" w:firstLine="720"/>
        <w:jc w:val="both"/>
        <w:rPr>
          <w:sz w:val="28"/>
        </w:rPr>
      </w:pPr>
      <w:proofErr w:type="spellStart"/>
      <w:r>
        <w:rPr>
          <w:sz w:val="28"/>
        </w:rPr>
        <w:t>ИЦ</w:t>
      </w:r>
      <w:r>
        <w:rPr>
          <w:sz w:val="28"/>
          <w:vertAlign w:val="subscript"/>
        </w:rPr>
        <w:t>п</w:t>
      </w:r>
      <w:proofErr w:type="spellEnd"/>
      <w:r>
        <w:rPr>
          <w:sz w:val="28"/>
        </w:rPr>
        <w:t xml:space="preserve"> – целевое значение индикатора, утвержденного Программой.</w:t>
      </w:r>
    </w:p>
    <w:p w:rsidR="00853742" w:rsidRDefault="00853742" w:rsidP="00853742">
      <w:pPr>
        <w:autoSpaceDE w:val="0"/>
        <w:autoSpaceDN w:val="0"/>
        <w:adjustRightInd w:val="0"/>
        <w:ind w:left="709" w:firstLine="720"/>
        <w:jc w:val="both"/>
        <w:outlineLvl w:val="1"/>
        <w:rPr>
          <w:sz w:val="28"/>
          <w:szCs w:val="28"/>
        </w:rPr>
      </w:pPr>
      <w:r>
        <w:rPr>
          <w:sz w:val="28"/>
        </w:rPr>
        <w:t xml:space="preserve">7.2. </w:t>
      </w:r>
      <w:r>
        <w:rPr>
          <w:sz w:val="28"/>
          <w:szCs w:val="28"/>
        </w:rPr>
        <w:t>В отношении показателя, меньшее значение которого отражает большую эффективность, - по формуле</w:t>
      </w:r>
    </w:p>
    <w:p w:rsidR="00853742" w:rsidRDefault="00853742" w:rsidP="00853742">
      <w:pPr>
        <w:autoSpaceDE w:val="0"/>
        <w:autoSpaceDN w:val="0"/>
        <w:adjustRightInd w:val="0"/>
        <w:ind w:left="709" w:firstLine="720"/>
        <w:jc w:val="both"/>
        <w:outlineLvl w:val="1"/>
        <w:rPr>
          <w:sz w:val="28"/>
          <w:szCs w:val="28"/>
        </w:rPr>
      </w:pPr>
    </w:p>
    <w:p w:rsidR="00853742" w:rsidRDefault="00276812" w:rsidP="00853742">
      <w:pPr>
        <w:ind w:left="709"/>
        <w:rPr>
          <w:sz w:val="28"/>
        </w:rPr>
      </w:pPr>
      <w:r>
        <w:pict>
          <v:shape id="_x0000_s1028" type="#_x0000_t75" style="position:absolute;left:0;text-align:left;margin-left:181.85pt;margin-top:4.3pt;width:108.3pt;height:43.15pt;z-index:251656192;mso-wrap-edited:f" wrapcoords="6785 1964 831 5891 0 6873 554 9818 277 11782 2077 13745 6646 17673 6646 18655 9138 19636 9969 19636 10523 17673 16892 15709 20492 12764 19938 9818 20492 7364 19108 6382 8723 1964 6785 1964">
            <v:imagedata r:id="rId8" o:title=""/>
            <w10:wrap type="tight"/>
          </v:shape>
          <o:OLEObject Type="Embed" ProgID="Equation.3" ShapeID="_x0000_s1028" DrawAspect="Content" ObjectID="_1402744095" r:id="rId9"/>
        </w:pict>
      </w:r>
    </w:p>
    <w:p w:rsidR="00853742" w:rsidRDefault="00853742" w:rsidP="00853742">
      <w:pPr>
        <w:ind w:left="709"/>
        <w:rPr>
          <w:sz w:val="28"/>
        </w:rPr>
      </w:pPr>
      <w:r>
        <w:rPr>
          <w:sz w:val="28"/>
        </w:rPr>
        <w:t xml:space="preserve">                                                          где:</w:t>
      </w:r>
    </w:p>
    <w:p w:rsidR="00853742" w:rsidRDefault="00853742" w:rsidP="00853742">
      <w:pPr>
        <w:ind w:left="709"/>
        <w:rPr>
          <w:sz w:val="28"/>
        </w:rPr>
      </w:pPr>
    </w:p>
    <w:p w:rsidR="00853742" w:rsidRDefault="00853742" w:rsidP="00853742">
      <w:pPr>
        <w:ind w:left="709"/>
        <w:rPr>
          <w:sz w:val="28"/>
        </w:rPr>
      </w:pPr>
    </w:p>
    <w:p w:rsidR="00853742" w:rsidRDefault="00853742" w:rsidP="00853742">
      <w:pPr>
        <w:ind w:left="709" w:firstLine="720"/>
        <w:jc w:val="both"/>
        <w:rPr>
          <w:sz w:val="28"/>
        </w:rPr>
      </w:pPr>
      <w:proofErr w:type="spellStart"/>
      <w:r>
        <w:rPr>
          <w:sz w:val="28"/>
        </w:rPr>
        <w:t>Э</w:t>
      </w:r>
      <w:r>
        <w:rPr>
          <w:sz w:val="28"/>
          <w:vertAlign w:val="subscript"/>
        </w:rPr>
        <w:t>п</w:t>
      </w:r>
      <w:proofErr w:type="spellEnd"/>
      <w:r>
        <w:rPr>
          <w:sz w:val="28"/>
        </w:rPr>
        <w:t xml:space="preserve"> – эффективность хода реализации целевого показателя Программы</w:t>
      </w:r>
      <w:r>
        <w:rPr>
          <w:sz w:val="28"/>
        </w:rPr>
        <w:br/>
        <w:t>(процентов);</w:t>
      </w:r>
    </w:p>
    <w:p w:rsidR="00853742" w:rsidRDefault="00853742" w:rsidP="00853742">
      <w:pPr>
        <w:ind w:left="709" w:firstLine="720"/>
        <w:jc w:val="both"/>
        <w:rPr>
          <w:sz w:val="28"/>
        </w:rPr>
      </w:pPr>
      <w:proofErr w:type="spellStart"/>
      <w:r>
        <w:rPr>
          <w:sz w:val="28"/>
        </w:rPr>
        <w:t>ИД</w:t>
      </w:r>
      <w:r>
        <w:rPr>
          <w:sz w:val="28"/>
          <w:vertAlign w:val="subscript"/>
        </w:rPr>
        <w:t>п</w:t>
      </w:r>
      <w:proofErr w:type="spellEnd"/>
      <w:r>
        <w:rPr>
          <w:sz w:val="28"/>
        </w:rPr>
        <w:t xml:space="preserve"> – фактическое значение индикатора, достигнутого в ходе реализации Программы;</w:t>
      </w:r>
    </w:p>
    <w:p w:rsidR="00853742" w:rsidRDefault="00853742" w:rsidP="00853742">
      <w:pPr>
        <w:ind w:left="709" w:firstLine="720"/>
        <w:jc w:val="both"/>
        <w:rPr>
          <w:sz w:val="28"/>
        </w:rPr>
      </w:pPr>
      <w:proofErr w:type="spellStart"/>
      <w:r>
        <w:rPr>
          <w:sz w:val="28"/>
        </w:rPr>
        <w:t>ИЦ</w:t>
      </w:r>
      <w:r>
        <w:rPr>
          <w:sz w:val="28"/>
          <w:vertAlign w:val="subscript"/>
        </w:rPr>
        <w:t>п</w:t>
      </w:r>
      <w:proofErr w:type="spellEnd"/>
      <w:r>
        <w:rPr>
          <w:sz w:val="28"/>
        </w:rPr>
        <w:t xml:space="preserve"> – целевое значение индикатора, утвержденного Программой.</w:t>
      </w:r>
    </w:p>
    <w:p w:rsidR="00853742" w:rsidRDefault="00853742" w:rsidP="00853742">
      <w:pPr>
        <w:ind w:left="709" w:firstLine="720"/>
        <w:jc w:val="both"/>
        <w:rPr>
          <w:sz w:val="28"/>
        </w:rPr>
      </w:pPr>
      <w:r>
        <w:rPr>
          <w:sz w:val="28"/>
        </w:rPr>
        <w:t>8.</w:t>
      </w:r>
      <w:r>
        <w:rPr>
          <w:sz w:val="28"/>
          <w:lang w:val="en-US"/>
        </w:rPr>
        <w:t> </w:t>
      </w:r>
      <w:r>
        <w:rPr>
          <w:sz w:val="28"/>
        </w:rPr>
        <w:t>Интегральная оценка эффективности реализации Программы определяется по следующей формуле:</w:t>
      </w:r>
    </w:p>
    <w:p w:rsidR="00853742" w:rsidRDefault="00853742" w:rsidP="00853742">
      <w:pPr>
        <w:ind w:left="709"/>
        <w:rPr>
          <w:sz w:val="28"/>
        </w:rPr>
      </w:pPr>
    </w:p>
    <w:p w:rsidR="00853742" w:rsidRDefault="00646D51" w:rsidP="00853742">
      <w:pPr>
        <w:ind w:left="709"/>
        <w:rPr>
          <w:sz w:val="28"/>
        </w:rPr>
      </w:pPr>
      <w:r>
        <w:rPr>
          <w:noProof/>
        </w:rPr>
        <mc:AlternateContent>
          <mc:Choice Requires="wpc">
            <w:drawing>
              <wp:anchor distT="0" distB="0" distL="114300" distR="114300" simplePos="0" relativeHeight="251657216" behindDoc="0" locked="0" layoutInCell="1" allowOverlap="1">
                <wp:simplePos x="0" y="0"/>
                <wp:positionH relativeFrom="column">
                  <wp:posOffset>2057400</wp:posOffset>
                </wp:positionH>
                <wp:positionV relativeFrom="paragraph">
                  <wp:posOffset>111125</wp:posOffset>
                </wp:positionV>
                <wp:extent cx="3115945" cy="772795"/>
                <wp:effectExtent l="0" t="0" r="0" b="1905"/>
                <wp:wrapNone/>
                <wp:docPr id="27"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7"/>
                        <wps:cNvCnPr/>
                        <wps:spPr bwMode="auto">
                          <a:xfrm>
                            <a:off x="378460" y="234315"/>
                            <a:ext cx="3708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wps:spPr bwMode="auto">
                          <a:xfrm>
                            <a:off x="948690" y="234315"/>
                            <a:ext cx="39179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1691005" y="234315"/>
                            <a:ext cx="39179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362585" y="494665"/>
                            <a:ext cx="173609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2252345" y="376555"/>
                            <a:ext cx="69405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100,</w:t>
                              </w:r>
                              <w:r>
                                <w:rPr>
                                  <w:color w:val="000000"/>
                                  <w:sz w:val="30"/>
                                  <w:szCs w:val="30"/>
                                </w:rPr>
                                <w:t xml:space="preserve"> где: </w:t>
                              </w:r>
                            </w:p>
                          </w:txbxContent>
                        </wps:txbx>
                        <wps:bodyPr rot="0" vert="horz" wrap="none" lIns="0" tIns="0" rIns="0" bIns="0" anchor="t" anchorCtr="0" upright="1">
                          <a:spAutoFit/>
                        </wps:bodyPr>
                      </wps:wsp>
                      <wps:wsp>
                        <wps:cNvPr id="8" name="Rectangle 12"/>
                        <wps:cNvSpPr>
                          <a:spLocks noChangeArrowheads="1"/>
                        </wps:cNvSpPr>
                        <wps:spPr bwMode="auto">
                          <a:xfrm>
                            <a:off x="1183005" y="520065"/>
                            <a:ext cx="927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proofErr w:type="gramStart"/>
                              <w:r>
                                <w:rPr>
                                  <w:color w:val="000000"/>
                                  <w:sz w:val="30"/>
                                  <w:szCs w:val="30"/>
                                  <w:lang w:val="en-US"/>
                                </w:rPr>
                                <w:t>к</w:t>
                              </w:r>
                              <w:proofErr w:type="gramEnd"/>
                            </w:p>
                          </w:txbxContent>
                        </wps:txbx>
                        <wps:bodyPr rot="0" vert="horz" wrap="none" lIns="0" tIns="0" rIns="0" bIns="0" anchor="t" anchorCtr="0" upright="1">
                          <a:spAutoFit/>
                        </wps:bodyPr>
                      </wps:wsp>
                      <wps:wsp>
                        <wps:cNvPr id="9" name="Rectangle 13"/>
                        <wps:cNvSpPr>
                          <a:spLocks noChangeArrowheads="1"/>
                        </wps:cNvSpPr>
                        <wps:spPr bwMode="auto">
                          <a:xfrm>
                            <a:off x="1704340" y="259715"/>
                            <a:ext cx="2755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ИЦ</w:t>
                              </w:r>
                            </w:p>
                          </w:txbxContent>
                        </wps:txbx>
                        <wps:bodyPr rot="0" vert="horz" wrap="none" lIns="0" tIns="0" rIns="0" bIns="0" anchor="t" anchorCtr="0" upright="1">
                          <a:spAutoFit/>
                        </wps:bodyPr>
                      </wps:wsp>
                      <wps:wsp>
                        <wps:cNvPr id="10" name="Rectangle 14"/>
                        <wps:cNvSpPr>
                          <a:spLocks noChangeArrowheads="1"/>
                        </wps:cNvSpPr>
                        <wps:spPr bwMode="auto">
                          <a:xfrm>
                            <a:off x="1706880" y="0"/>
                            <a:ext cx="2679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ИД</w:t>
                              </w:r>
                            </w:p>
                          </w:txbxContent>
                        </wps:txbx>
                        <wps:bodyPr rot="0" vert="horz" wrap="none" lIns="0" tIns="0" rIns="0" bIns="0" anchor="t" anchorCtr="0" upright="1">
                          <a:spAutoFit/>
                        </wps:bodyPr>
                      </wps:wsp>
                      <wps:wsp>
                        <wps:cNvPr id="11" name="Rectangle 15"/>
                        <wps:cNvSpPr>
                          <a:spLocks noChangeArrowheads="1"/>
                        </wps:cNvSpPr>
                        <wps:spPr bwMode="auto">
                          <a:xfrm>
                            <a:off x="1525270" y="116205"/>
                            <a:ext cx="1435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w:t>
                              </w:r>
                            </w:p>
                          </w:txbxContent>
                        </wps:txbx>
                        <wps:bodyPr rot="0" vert="horz" wrap="none" lIns="0" tIns="0" rIns="0" bIns="0" anchor="t" anchorCtr="0" upright="1">
                          <a:spAutoFit/>
                        </wps:bodyPr>
                      </wps:wsp>
                      <wps:wsp>
                        <wps:cNvPr id="12" name="Rectangle 16"/>
                        <wps:cNvSpPr>
                          <a:spLocks noChangeArrowheads="1"/>
                        </wps:cNvSpPr>
                        <wps:spPr bwMode="auto">
                          <a:xfrm>
                            <a:off x="962025" y="259715"/>
                            <a:ext cx="2755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ИЦ</w:t>
                              </w:r>
                            </w:p>
                          </w:txbxContent>
                        </wps:txbx>
                        <wps:bodyPr rot="0" vert="horz" wrap="none" lIns="0" tIns="0" rIns="0" bIns="0" anchor="t" anchorCtr="0" upright="1">
                          <a:spAutoFit/>
                        </wps:bodyPr>
                      </wps:wsp>
                      <wps:wsp>
                        <wps:cNvPr id="13" name="Rectangle 17"/>
                        <wps:cNvSpPr>
                          <a:spLocks noChangeArrowheads="1"/>
                        </wps:cNvSpPr>
                        <wps:spPr bwMode="auto">
                          <a:xfrm>
                            <a:off x="964565" y="0"/>
                            <a:ext cx="2679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ИД</w:t>
                              </w:r>
                            </w:p>
                          </w:txbxContent>
                        </wps:txbx>
                        <wps:bodyPr rot="0" vert="horz" wrap="none" lIns="0" tIns="0" rIns="0" bIns="0" anchor="t" anchorCtr="0" upright="1">
                          <a:spAutoFit/>
                        </wps:bodyPr>
                      </wps:wsp>
                      <wps:wsp>
                        <wps:cNvPr id="14" name="Rectangle 18"/>
                        <wps:cNvSpPr>
                          <a:spLocks noChangeArrowheads="1"/>
                        </wps:cNvSpPr>
                        <wps:spPr bwMode="auto">
                          <a:xfrm>
                            <a:off x="391160" y="259715"/>
                            <a:ext cx="2755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ИЦ</w:t>
                              </w:r>
                            </w:p>
                          </w:txbxContent>
                        </wps:txbx>
                        <wps:bodyPr rot="0" vert="horz" wrap="none" lIns="0" tIns="0" rIns="0" bIns="0" anchor="t" anchorCtr="0" upright="1">
                          <a:spAutoFit/>
                        </wps:bodyPr>
                      </wps:wsp>
                      <wps:wsp>
                        <wps:cNvPr id="15" name="Rectangle 19"/>
                        <wps:cNvSpPr>
                          <a:spLocks noChangeArrowheads="1"/>
                        </wps:cNvSpPr>
                        <wps:spPr bwMode="auto">
                          <a:xfrm>
                            <a:off x="394335" y="0"/>
                            <a:ext cx="5067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proofErr w:type="gramStart"/>
                              <w:r>
                                <w:rPr>
                                  <w:color w:val="000000"/>
                                  <w:sz w:val="30"/>
                                  <w:szCs w:val="30"/>
                                  <w:lang w:val="en-US"/>
                                </w:rPr>
                                <w:t>ИД</w:t>
                              </w:r>
                              <w:r>
                                <w:rPr>
                                  <w:color w:val="000000"/>
                                  <w:sz w:val="30"/>
                                  <w:szCs w:val="30"/>
                                </w:rPr>
                                <w:t xml:space="preserve">  *</w:t>
                              </w:r>
                              <w:proofErr w:type="gramEnd"/>
                            </w:p>
                          </w:txbxContent>
                        </wps:txbx>
                        <wps:bodyPr rot="0" vert="horz" wrap="square" lIns="0" tIns="0" rIns="0" bIns="0" anchor="t" anchorCtr="0" upright="1">
                          <a:spAutoFit/>
                        </wps:bodyPr>
                      </wps:wsp>
                      <wps:wsp>
                        <wps:cNvPr id="16" name="Rectangle 20"/>
                        <wps:cNvSpPr>
                          <a:spLocks noChangeArrowheads="1"/>
                        </wps:cNvSpPr>
                        <wps:spPr bwMode="auto">
                          <a:xfrm>
                            <a:off x="26035" y="376555"/>
                            <a:ext cx="1263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Э</w:t>
                              </w:r>
                            </w:p>
                          </w:txbxContent>
                        </wps:txbx>
                        <wps:bodyPr rot="0" vert="horz" wrap="none" lIns="0" tIns="0" rIns="0" bIns="0" anchor="t" anchorCtr="0" upright="1">
                          <a:spAutoFit/>
                        </wps:bodyPr>
                      </wps:wsp>
                      <wps:wsp>
                        <wps:cNvPr id="17" name="Rectangle 21"/>
                        <wps:cNvSpPr>
                          <a:spLocks noChangeArrowheads="1"/>
                        </wps:cNvSpPr>
                        <wps:spPr bwMode="auto">
                          <a:xfrm>
                            <a:off x="1994535" y="374015"/>
                            <a:ext cx="55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18" name="Rectangle 22"/>
                        <wps:cNvSpPr>
                          <a:spLocks noChangeArrowheads="1"/>
                        </wps:cNvSpPr>
                        <wps:spPr bwMode="auto">
                          <a:xfrm>
                            <a:off x="1991360" y="113665"/>
                            <a:ext cx="558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19" name="Rectangle 23"/>
                        <wps:cNvSpPr>
                          <a:spLocks noChangeArrowheads="1"/>
                        </wps:cNvSpPr>
                        <wps:spPr bwMode="auto">
                          <a:xfrm>
                            <a:off x="1254125" y="37401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18"/>
                                  <w:szCs w:val="18"/>
                                  <w:lang w:val="en-US"/>
                                </w:rPr>
                                <w:t>2</w:t>
                              </w:r>
                            </w:p>
                          </w:txbxContent>
                        </wps:txbx>
                        <wps:bodyPr rot="0" vert="horz" wrap="none" lIns="0" tIns="0" rIns="0" bIns="0" anchor="t" anchorCtr="0" upright="1">
                          <a:spAutoFit/>
                        </wps:bodyPr>
                      </wps:wsp>
                      <wps:wsp>
                        <wps:cNvPr id="20" name="Rectangle 24"/>
                        <wps:cNvSpPr>
                          <a:spLocks noChangeArrowheads="1"/>
                        </wps:cNvSpPr>
                        <wps:spPr bwMode="auto">
                          <a:xfrm>
                            <a:off x="1250950" y="11366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18"/>
                                  <w:szCs w:val="18"/>
                                  <w:lang w:val="en-US"/>
                                </w:rPr>
                                <w:t>2</w:t>
                              </w:r>
                            </w:p>
                          </w:txbxContent>
                        </wps:txbx>
                        <wps:bodyPr rot="0" vert="horz" wrap="none" lIns="0" tIns="0" rIns="0" bIns="0" anchor="t" anchorCtr="0" upright="1">
                          <a:spAutoFit/>
                        </wps:bodyPr>
                      </wps:wsp>
                      <wps:wsp>
                        <wps:cNvPr id="21" name="Rectangle 25"/>
                        <wps:cNvSpPr>
                          <a:spLocks noChangeArrowheads="1"/>
                        </wps:cNvSpPr>
                        <wps:spPr bwMode="auto">
                          <a:xfrm>
                            <a:off x="671195" y="37401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18"/>
                                  <w:szCs w:val="18"/>
                                  <w:lang w:val="en-US"/>
                                </w:rPr>
                                <w:t>1</w:t>
                              </w:r>
                            </w:p>
                          </w:txbxContent>
                        </wps:txbx>
                        <wps:bodyPr rot="0" vert="horz" wrap="none" lIns="0" tIns="0" rIns="0" bIns="0" anchor="t" anchorCtr="0" upright="1">
                          <a:spAutoFit/>
                        </wps:bodyPr>
                      </wps:wsp>
                      <wps:wsp>
                        <wps:cNvPr id="22" name="Rectangle 26"/>
                        <wps:cNvSpPr>
                          <a:spLocks noChangeArrowheads="1"/>
                        </wps:cNvSpPr>
                        <wps:spPr bwMode="auto">
                          <a:xfrm>
                            <a:off x="668020" y="11366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18"/>
                                  <w:szCs w:val="18"/>
                                  <w:lang w:val="en-US"/>
                                </w:rPr>
                                <w:t>1</w:t>
                              </w:r>
                            </w:p>
                          </w:txbxContent>
                        </wps:txbx>
                        <wps:bodyPr rot="0" vert="horz" wrap="none" lIns="0" tIns="0" rIns="0" bIns="0" anchor="t" anchorCtr="0" upright="1">
                          <a:spAutoFit/>
                        </wps:bodyPr>
                      </wps:wsp>
                      <wps:wsp>
                        <wps:cNvPr id="23" name="Rectangle 27"/>
                        <wps:cNvSpPr>
                          <a:spLocks noChangeArrowheads="1"/>
                        </wps:cNvSpPr>
                        <wps:spPr bwMode="auto">
                          <a:xfrm>
                            <a:off x="2133600" y="35496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4" name="Rectangle 28"/>
                        <wps:cNvSpPr>
                          <a:spLocks noChangeArrowheads="1"/>
                        </wps:cNvSpPr>
                        <wps:spPr bwMode="auto">
                          <a:xfrm>
                            <a:off x="1388110" y="9461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5" name="Rectangle 29"/>
                        <wps:cNvSpPr>
                          <a:spLocks noChangeArrowheads="1"/>
                        </wps:cNvSpPr>
                        <wps:spPr bwMode="auto">
                          <a:xfrm>
                            <a:off x="796290" y="9461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6" name="Rectangle 30"/>
                        <wps:cNvSpPr>
                          <a:spLocks noChangeArrowheads="1"/>
                        </wps:cNvSpPr>
                        <wps:spPr bwMode="auto">
                          <a:xfrm>
                            <a:off x="203200" y="35496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rFonts w:ascii="Symbol" w:hAnsi="Symbol" w:cs="Symbol"/>
                                  <w:color w:val="000000"/>
                                  <w:sz w:val="30"/>
                                  <w:szCs w:val="30"/>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5" o:spid="_x0000_s1026" editas="canvas" style="position:absolute;left:0;text-align:left;margin-left:162pt;margin-top:8.75pt;width:245.35pt;height:60.85pt;z-index:251657216" coordsize="31159,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">
                <v:shape id="_x0000_s1027" type="#_x0000_t75" style="position:absolute;width:31159;height:7727;visibility:visible;mso-wrap-style:square">
                  <v:fill o:detectmouseclick="t"/>
                  <v:path o:connecttype="none"/>
                </v:shape>
                <v:line id="Line 7" o:spid="_x0000_s1028" style="position:absolute;visibility:visible;mso-wrap-style:square" from="3784,2343" to="7493,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cOcMAAADaAAAADwAAAGRycy9kb3ducmV2LnhtbESPQWvCQBSE7wX/w/KEXoJuVCgluooI&#10;gkJBmkb0+Mg+k2D2bchuNPrr3UKhx2FmvmEWq97U4katqywrmIxjEMS51RUXCrKf7egThPPIGmvL&#10;pOBBDlbLwdsCE23v/E231BciQNglqKD0vkmkdHlJBt3YNsTBu9jWoA+yLaRu8R7gppbTOP6QBisO&#10;CyU2tCkpv6adUbB/dtHx6+D5dDmn2SGKrrYrMqXeh/16DsJT7//Df+2dVjCD3yvhBs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gnDnDAAAA2gAAAA8AAAAAAAAAAAAA&#10;AAAAoQIAAGRycy9kb3ducmV2LnhtbFBLBQYAAAAABAAEAPkAAACRAwAAAAA=&#10;" strokeweight="17e-5mm"/>
                <v:line id="Line 8" o:spid="_x0000_s1029" style="position:absolute;visibility:visible;mso-wrap-style:square" from="9486,2343" to="13404,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ETcMAAADaAAAADwAAAGRycy9kb3ducmV2LnhtbESPQWvCQBSE7wX/w/KEXoJuFCkluooI&#10;gkJBmkb0+Mg+k2D2bchuNPrr3UKhx2FmvmEWq97U4katqywrmIxjEMS51RUXCrKf7egThPPIGmvL&#10;pOBBDlbLwdsCE23v/E231BciQNglqKD0vkmkdHlJBt3YNsTBu9jWoA+yLaRu8R7gppbTOP6QBisO&#10;CyU2tCkpv6adUbB/dtHx6+D5dDmn2SGKrrYrMqXeh/16DsJT7//Df+2dVjCD3yvhBs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JBE3DAAAA2gAAAA8AAAAAAAAAAAAA&#10;AAAAoQIAAGRycy9kb3ducmV2LnhtbFBLBQYAAAAABAAEAPkAAACRAwAAAAA=&#10;" strokeweight="17e-5mm"/>
                <v:line id="Line 9" o:spid="_x0000_s1030" style="position:absolute;visibility:visible;mso-wrap-style:square" from="16910,2343" to="20828,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h1sMAAADaAAAADwAAAGRycy9kb3ducmV2LnhtbESPQWvCQBSE7wX/w/KEXoJuFCwluooI&#10;gkJBmkb0+Mg+k2D2bchuNPrr3UKhx2FmvmEWq97U4katqywrmIxjEMS51RUXCrKf7egThPPIGmvL&#10;pOBBDlbLwdsCE23v/E231BciQNglqKD0vkmkdHlJBt3YNsTBu9jWoA+yLaRu8R7gppbTOP6QBisO&#10;CyU2tCkpv6adUbB/dtHx6+D5dDmn2SGKrrYrMqXeh/16DsJT7//Df+2dVjCD3yvhBs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FodbDAAAA2gAAAA8AAAAAAAAAAAAA&#10;AAAAoQIAAGRycy9kb3ducmV2LnhtbFBLBQYAAAAABAAEAPkAAACRAwAAAAA=&#10;" strokeweight="17e-5mm"/>
                <v:line id="Line 10" o:spid="_x0000_s1031" style="position:absolute;visibility:visible;mso-wrap-style:square" from="3625,4946" to="2098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T848AAAADaAAAADwAAAGRycy9kb3ducmV2LnhtbESPzYoCMRCE7wu+Q2jB25rRg7ijUUQU&#10;vPqDe+2dtJPBSWdMoo4+vRGEPRZV9RU1nbe2FjfyoXKsYNDPQBAXTldcKjjs199jECEia6wdk4IH&#10;BZjPOl9TzLW785Zuu1iKBOGQowITY5NLGQpDFkPfNcTJOzlvMSbpS6k93hPc1nKYZSNpseK0YLCh&#10;paHivLtaBX8NXkz5XP381jiOx+UlHNe+UKrXbRcTEJHa+B/+tDdawQjeV9INk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9E/OPAAAAA2gAAAA8AAAAAAAAAAAAAAAAA&#10;oQIAAGRycy9kb3ducmV2LnhtbFBLBQYAAAAABAAEAPkAAACOAwAAAAA=&#10;" strokeweight="36e-5mm"/>
                <v:rect id="Rectangle 11" o:spid="_x0000_s1032" style="position:absolute;left:22523;top:3765;width:6941;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35923" w:rsidRDefault="00C35923" w:rsidP="00853742">
                        <w:r>
                          <w:rPr>
                            <w:color w:val="000000"/>
                            <w:sz w:val="30"/>
                            <w:szCs w:val="30"/>
                            <w:lang w:val="en-US"/>
                          </w:rPr>
                          <w:t>100,</w:t>
                        </w:r>
                        <w:r>
                          <w:rPr>
                            <w:color w:val="000000"/>
                            <w:sz w:val="30"/>
                            <w:szCs w:val="30"/>
                          </w:rPr>
                          <w:t xml:space="preserve"> где: </w:t>
                        </w:r>
                      </w:p>
                    </w:txbxContent>
                  </v:textbox>
                </v:rect>
                <v:rect id="Rectangle 12" o:spid="_x0000_s1033" style="position:absolute;left:11830;top:5200;width:927;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35923" w:rsidRDefault="00C35923" w:rsidP="00853742">
                        <w:r>
                          <w:rPr>
                            <w:color w:val="000000"/>
                            <w:sz w:val="30"/>
                            <w:szCs w:val="30"/>
                            <w:lang w:val="en-US"/>
                          </w:rPr>
                          <w:t>к</w:t>
                        </w:r>
                      </w:p>
                    </w:txbxContent>
                  </v:textbox>
                </v:rect>
                <v:rect id="Rectangle 13" o:spid="_x0000_s1034" style="position:absolute;left:17043;top:2597;width:275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35923" w:rsidRDefault="00C35923" w:rsidP="00853742">
                        <w:r>
                          <w:rPr>
                            <w:color w:val="000000"/>
                            <w:sz w:val="30"/>
                            <w:szCs w:val="30"/>
                            <w:lang w:val="en-US"/>
                          </w:rPr>
                          <w:t>ИЦ</w:t>
                        </w:r>
                      </w:p>
                    </w:txbxContent>
                  </v:textbox>
                </v:rect>
                <v:rect id="Rectangle 14" o:spid="_x0000_s1035" style="position:absolute;left:17068;width:268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35923" w:rsidRDefault="00C35923" w:rsidP="00853742">
                        <w:r>
                          <w:rPr>
                            <w:color w:val="000000"/>
                            <w:sz w:val="30"/>
                            <w:szCs w:val="30"/>
                            <w:lang w:val="en-US"/>
                          </w:rPr>
                          <w:t>ИД</w:t>
                        </w:r>
                      </w:p>
                    </w:txbxContent>
                  </v:textbox>
                </v:rect>
                <v:rect id="Rectangle 15" o:spid="_x0000_s1036" style="position:absolute;left:15252;top:1162;width:1435;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35923" w:rsidRDefault="00C35923" w:rsidP="00853742">
                        <w:r>
                          <w:rPr>
                            <w:color w:val="000000"/>
                            <w:sz w:val="30"/>
                            <w:szCs w:val="30"/>
                            <w:lang w:val="en-US"/>
                          </w:rPr>
                          <w:t>...</w:t>
                        </w:r>
                      </w:p>
                    </w:txbxContent>
                  </v:textbox>
                </v:rect>
                <v:rect id="Rectangle 16" o:spid="_x0000_s1037" style="position:absolute;left:9620;top:2597;width:275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35923" w:rsidRDefault="00C35923" w:rsidP="00853742">
                        <w:r>
                          <w:rPr>
                            <w:color w:val="000000"/>
                            <w:sz w:val="30"/>
                            <w:szCs w:val="30"/>
                            <w:lang w:val="en-US"/>
                          </w:rPr>
                          <w:t>ИЦ</w:t>
                        </w:r>
                      </w:p>
                    </w:txbxContent>
                  </v:textbox>
                </v:rect>
                <v:rect id="Rectangle 17" o:spid="_x0000_s1038" style="position:absolute;left:9645;width:268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35923" w:rsidRDefault="00C35923" w:rsidP="00853742">
                        <w:r>
                          <w:rPr>
                            <w:color w:val="000000"/>
                            <w:sz w:val="30"/>
                            <w:szCs w:val="30"/>
                            <w:lang w:val="en-US"/>
                          </w:rPr>
                          <w:t>ИД</w:t>
                        </w:r>
                      </w:p>
                    </w:txbxContent>
                  </v:textbox>
                </v:rect>
                <v:rect id="Rectangle 18" o:spid="_x0000_s1039" style="position:absolute;left:3911;top:2597;width:275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35923" w:rsidRDefault="00C35923" w:rsidP="00853742">
                        <w:r>
                          <w:rPr>
                            <w:color w:val="000000"/>
                            <w:sz w:val="30"/>
                            <w:szCs w:val="30"/>
                            <w:lang w:val="en-US"/>
                          </w:rPr>
                          <w:t>ИЦ</w:t>
                        </w:r>
                      </w:p>
                    </w:txbxContent>
                  </v:textbox>
                </v:rect>
                <v:rect id="Rectangle 19" o:spid="_x0000_s1040" style="position:absolute;left:3943;width:5067;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C35923" w:rsidRDefault="00C35923" w:rsidP="00853742">
                        <w:r>
                          <w:rPr>
                            <w:color w:val="000000"/>
                            <w:sz w:val="30"/>
                            <w:szCs w:val="30"/>
                            <w:lang w:val="en-US"/>
                          </w:rPr>
                          <w:t>ИД</w:t>
                        </w:r>
                        <w:r>
                          <w:rPr>
                            <w:color w:val="000000"/>
                            <w:sz w:val="30"/>
                            <w:szCs w:val="30"/>
                          </w:rPr>
                          <w:t xml:space="preserve">  *</w:t>
                        </w:r>
                      </w:p>
                    </w:txbxContent>
                  </v:textbox>
                </v:rect>
                <v:rect id="Rectangle 20" o:spid="_x0000_s1041" style="position:absolute;left:260;top:3765;width:1264;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35923" w:rsidRDefault="00C35923" w:rsidP="00853742">
                        <w:r>
                          <w:rPr>
                            <w:color w:val="000000"/>
                            <w:sz w:val="30"/>
                            <w:szCs w:val="30"/>
                            <w:lang w:val="en-US"/>
                          </w:rPr>
                          <w:t>Э</w:t>
                        </w:r>
                      </w:p>
                    </w:txbxContent>
                  </v:textbox>
                </v:rect>
                <v:rect id="Rectangle 21" o:spid="_x0000_s1042" style="position:absolute;left:19945;top:3740;width:55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35923" w:rsidRDefault="00C35923" w:rsidP="00853742">
                        <w:r>
                          <w:rPr>
                            <w:color w:val="000000"/>
                            <w:sz w:val="18"/>
                            <w:szCs w:val="18"/>
                            <w:lang w:val="en-US"/>
                          </w:rPr>
                          <w:t>к</w:t>
                        </w:r>
                      </w:p>
                    </w:txbxContent>
                  </v:textbox>
                </v:rect>
                <v:rect id="Rectangle 22" o:spid="_x0000_s1043" style="position:absolute;left:19913;top:1136;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35923" w:rsidRDefault="00C35923" w:rsidP="00853742">
                        <w:r>
                          <w:rPr>
                            <w:color w:val="000000"/>
                            <w:sz w:val="18"/>
                            <w:szCs w:val="18"/>
                            <w:lang w:val="en-US"/>
                          </w:rPr>
                          <w:t>к</w:t>
                        </w:r>
                      </w:p>
                    </w:txbxContent>
                  </v:textbox>
                </v:rect>
                <v:rect id="Rectangle 23" o:spid="_x0000_s1044" style="position:absolute;left:12541;top:3740;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35923" w:rsidRDefault="00C35923" w:rsidP="00853742">
                        <w:r>
                          <w:rPr>
                            <w:color w:val="000000"/>
                            <w:sz w:val="18"/>
                            <w:szCs w:val="18"/>
                            <w:lang w:val="en-US"/>
                          </w:rPr>
                          <w:t>2</w:t>
                        </w:r>
                      </w:p>
                    </w:txbxContent>
                  </v:textbox>
                </v:rect>
                <v:rect id="Rectangle 24" o:spid="_x0000_s1045" style="position:absolute;left:12509;top:1136;width:5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35923" w:rsidRDefault="00C35923" w:rsidP="00853742">
                        <w:r>
                          <w:rPr>
                            <w:color w:val="000000"/>
                            <w:sz w:val="18"/>
                            <w:szCs w:val="18"/>
                            <w:lang w:val="en-US"/>
                          </w:rPr>
                          <w:t>2</w:t>
                        </w:r>
                      </w:p>
                    </w:txbxContent>
                  </v:textbox>
                </v:rect>
                <v:rect id="Rectangle 25" o:spid="_x0000_s1046" style="position:absolute;left:6711;top:3740;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35923" w:rsidRDefault="00C35923" w:rsidP="00853742">
                        <w:r>
                          <w:rPr>
                            <w:color w:val="000000"/>
                            <w:sz w:val="18"/>
                            <w:szCs w:val="18"/>
                            <w:lang w:val="en-US"/>
                          </w:rPr>
                          <w:t>1</w:t>
                        </w:r>
                      </w:p>
                    </w:txbxContent>
                  </v:textbox>
                </v:rect>
                <v:rect id="Rectangle 26" o:spid="_x0000_s1047" style="position:absolute;left:6680;top:1136;width:5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35923" w:rsidRDefault="00C35923" w:rsidP="00853742">
                        <w:r>
                          <w:rPr>
                            <w:color w:val="000000"/>
                            <w:sz w:val="18"/>
                            <w:szCs w:val="18"/>
                            <w:lang w:val="en-US"/>
                          </w:rPr>
                          <w:t>1</w:t>
                        </w:r>
                      </w:p>
                    </w:txbxContent>
                  </v:textbox>
                </v:rect>
                <v:rect id="Rectangle 27" o:spid="_x0000_s1048" style="position:absolute;left:21336;top:3549;width:1047;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35923" w:rsidRDefault="00C35923" w:rsidP="00853742">
                        <w:r>
                          <w:rPr>
                            <w:rFonts w:ascii="Symbol" w:hAnsi="Symbol" w:cs="Symbol"/>
                            <w:color w:val="000000"/>
                            <w:sz w:val="30"/>
                            <w:szCs w:val="30"/>
                            <w:lang w:val="en-US"/>
                          </w:rPr>
                          <w:t></w:t>
                        </w:r>
                      </w:p>
                    </w:txbxContent>
                  </v:textbox>
                </v:rect>
                <v:rect id="Rectangle 28" o:spid="_x0000_s1049" style="position:absolute;left:13881;top:946;width:1047;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35923" w:rsidRDefault="00C35923" w:rsidP="00853742">
                        <w:r>
                          <w:rPr>
                            <w:rFonts w:ascii="Symbol" w:hAnsi="Symbol" w:cs="Symbol"/>
                            <w:color w:val="000000"/>
                            <w:sz w:val="30"/>
                            <w:szCs w:val="30"/>
                            <w:lang w:val="en-US"/>
                          </w:rPr>
                          <w:t></w:t>
                        </w:r>
                      </w:p>
                    </w:txbxContent>
                  </v:textbox>
                </v:rect>
                <v:rect id="Rectangle 29" o:spid="_x0000_s1050" style="position:absolute;left:7962;top:946;width:104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35923" w:rsidRDefault="00C35923" w:rsidP="00853742">
                        <w:r>
                          <w:rPr>
                            <w:rFonts w:ascii="Symbol" w:hAnsi="Symbol" w:cs="Symbol"/>
                            <w:color w:val="000000"/>
                            <w:sz w:val="30"/>
                            <w:szCs w:val="30"/>
                            <w:lang w:val="en-US"/>
                          </w:rPr>
                          <w:t></w:t>
                        </w:r>
                      </w:p>
                    </w:txbxContent>
                  </v:textbox>
                </v:rect>
                <v:rect id="Rectangle 30" o:spid="_x0000_s1051" style="position:absolute;left:2032;top:3549;width:1047;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35923" w:rsidRDefault="00C35923" w:rsidP="00853742">
                        <w:r>
                          <w:rPr>
                            <w:rFonts w:ascii="Symbol" w:hAnsi="Symbol" w:cs="Symbol"/>
                            <w:color w:val="000000"/>
                            <w:sz w:val="30"/>
                            <w:szCs w:val="30"/>
                            <w:lang w:val="en-US"/>
                          </w:rPr>
                          <w:t></w:t>
                        </w:r>
                      </w:p>
                    </w:txbxContent>
                  </v:textbox>
                </v:rect>
              </v:group>
            </w:pict>
          </mc:Fallback>
        </mc:AlternateContent>
      </w:r>
    </w:p>
    <w:p w:rsidR="00853742" w:rsidRDefault="00853742" w:rsidP="00853742">
      <w:pPr>
        <w:ind w:left="709"/>
      </w:pPr>
    </w:p>
    <w:p w:rsidR="00853742" w:rsidRDefault="00853742" w:rsidP="00853742">
      <w:pPr>
        <w:ind w:left="709"/>
        <w:rPr>
          <w:sz w:val="18"/>
          <w:szCs w:val="18"/>
        </w:rPr>
      </w:pPr>
    </w:p>
    <w:p w:rsidR="00853742" w:rsidRDefault="00853742" w:rsidP="00853742">
      <w:pPr>
        <w:ind w:left="709"/>
        <w:rPr>
          <w:sz w:val="28"/>
        </w:rPr>
      </w:pPr>
      <w:r>
        <w:rPr>
          <w:sz w:val="28"/>
        </w:rPr>
        <w:t xml:space="preserve">                                    </w:t>
      </w:r>
    </w:p>
    <w:p w:rsidR="00853742" w:rsidRDefault="00853742" w:rsidP="00853742">
      <w:pPr>
        <w:ind w:left="709"/>
        <w:rPr>
          <w:sz w:val="28"/>
        </w:rPr>
      </w:pPr>
    </w:p>
    <w:p w:rsidR="00853742" w:rsidRDefault="00646D51" w:rsidP="00853742">
      <w:pPr>
        <w:ind w:left="709" w:firstLine="720"/>
        <w:jc w:val="both"/>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402590</wp:posOffset>
                </wp:positionV>
                <wp:extent cx="361950" cy="219075"/>
                <wp:effectExtent l="0" t="254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lang w:val="en-US"/>
                              </w:rPr>
                              <w:t>И</w:t>
                            </w:r>
                            <w:r>
                              <w:rPr>
                                <w:color w:val="000000"/>
                                <w:sz w:val="30"/>
                                <w:szCs w:val="30"/>
                              </w:rPr>
                              <w:t xml:space="preserve">Д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52" style="position:absolute;left:0;text-align:left;margin-left:214.5pt;margin-top:31.7pt;width:28.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" filled="f" stroked="f">
                <v:textbox style="mso-fit-shape-to-text:t" inset="0,0,0,0">
                  <w:txbxContent>
                    <w:p w:rsidR="00C35923" w:rsidRDefault="00C35923" w:rsidP="00853742">
                      <w:r>
                        <w:rPr>
                          <w:color w:val="000000"/>
                          <w:sz w:val="30"/>
                          <w:szCs w:val="30"/>
                          <w:lang w:val="en-US"/>
                        </w:rPr>
                        <w:t>И</w:t>
                      </w:r>
                      <w:r>
                        <w:rPr>
                          <w:color w:val="000000"/>
                          <w:sz w:val="30"/>
                          <w:szCs w:val="30"/>
                        </w:rPr>
                        <w:t xml:space="preserve">Д  </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231140</wp:posOffset>
                </wp:positionV>
                <wp:extent cx="361950" cy="219075"/>
                <wp:effectExtent l="0" t="254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812" w:rsidRDefault="00276812" w:rsidP="00853742">
                            <w:r>
                              <w:rPr>
                                <w:color w:val="000000"/>
                                <w:sz w:val="30"/>
                                <w:szCs w:val="30"/>
                                <w:u w:val="single"/>
                                <w:lang w:val="en-US"/>
                              </w:rPr>
                              <w:t>И</w:t>
                            </w:r>
                            <w:r>
                              <w:rPr>
                                <w:color w:val="000000"/>
                                <w:sz w:val="30"/>
                                <w:szCs w:val="30"/>
                                <w:u w:val="single"/>
                              </w:rPr>
                              <w:t>Ц</w:t>
                            </w:r>
                            <w:r>
                              <w:rPr>
                                <w:color w:val="000000"/>
                                <w:sz w:val="30"/>
                                <w:szCs w:val="3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53" style="position:absolute;left:0;text-align:left;margin-left:215.25pt;margin-top:18.2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" filled="f" stroked="f">
                <v:textbox style="mso-fit-shape-to-text:t" inset="0,0,0,0">
                  <w:txbxContent>
                    <w:p w:rsidR="00C35923" w:rsidRDefault="00C35923" w:rsidP="00853742">
                      <w:r>
                        <w:rPr>
                          <w:color w:val="000000"/>
                          <w:sz w:val="30"/>
                          <w:szCs w:val="30"/>
                          <w:u w:val="single"/>
                          <w:lang w:val="en-US"/>
                        </w:rPr>
                        <w:t>И</w:t>
                      </w:r>
                      <w:r>
                        <w:rPr>
                          <w:color w:val="000000"/>
                          <w:sz w:val="30"/>
                          <w:szCs w:val="30"/>
                          <w:u w:val="single"/>
                        </w:rPr>
                        <w:t>Ц</w:t>
                      </w:r>
                      <w:r>
                        <w:rPr>
                          <w:color w:val="000000"/>
                          <w:sz w:val="30"/>
                          <w:szCs w:val="30"/>
                        </w:rPr>
                        <w:t xml:space="preserve">  </w:t>
                      </w:r>
                    </w:p>
                  </w:txbxContent>
                </v:textbox>
              </v:rect>
            </w:pict>
          </mc:Fallback>
        </mc:AlternateContent>
      </w:r>
      <w:r w:rsidR="00853742">
        <w:rPr>
          <w:sz w:val="28"/>
        </w:rPr>
        <w:t xml:space="preserve">*  для показателя, меньшее значение которого </w:t>
      </w:r>
      <w:proofErr w:type="gramStart"/>
      <w:r w:rsidR="00853742">
        <w:rPr>
          <w:sz w:val="28"/>
        </w:rPr>
        <w:t>отражает большую эффективность применяется</w:t>
      </w:r>
      <w:proofErr w:type="gramEnd"/>
      <w:r w:rsidR="00853742">
        <w:rPr>
          <w:sz w:val="28"/>
        </w:rPr>
        <w:t xml:space="preserve"> </w:t>
      </w:r>
    </w:p>
    <w:p w:rsidR="00853742" w:rsidRDefault="00853742" w:rsidP="00853742">
      <w:pPr>
        <w:ind w:left="709" w:firstLine="720"/>
        <w:jc w:val="both"/>
        <w:rPr>
          <w:sz w:val="28"/>
        </w:rPr>
      </w:pPr>
    </w:p>
    <w:p w:rsidR="00853742" w:rsidRDefault="00853742" w:rsidP="00853742">
      <w:pPr>
        <w:ind w:left="709" w:firstLine="720"/>
        <w:jc w:val="both"/>
        <w:rPr>
          <w:sz w:val="28"/>
        </w:rPr>
      </w:pPr>
    </w:p>
    <w:p w:rsidR="00853742" w:rsidRDefault="00853742" w:rsidP="00853742">
      <w:pPr>
        <w:ind w:left="709" w:firstLine="720"/>
        <w:jc w:val="both"/>
        <w:rPr>
          <w:sz w:val="28"/>
        </w:rPr>
      </w:pPr>
      <w:r>
        <w:rPr>
          <w:sz w:val="28"/>
        </w:rPr>
        <w:t>Э – эффективность реализации Программы (процентов);</w:t>
      </w:r>
    </w:p>
    <w:p w:rsidR="00853742" w:rsidRDefault="00853742" w:rsidP="00853742">
      <w:pPr>
        <w:ind w:left="709" w:firstLine="720"/>
        <w:jc w:val="both"/>
        <w:rPr>
          <w:sz w:val="28"/>
        </w:rPr>
      </w:pPr>
      <w:r>
        <w:rPr>
          <w:sz w:val="28"/>
        </w:rPr>
        <w:t>ИД – фактические значения индикаторов, достигнутые в ходе реализации Программы;</w:t>
      </w:r>
    </w:p>
    <w:p w:rsidR="00853742" w:rsidRDefault="00853742" w:rsidP="00853742">
      <w:pPr>
        <w:ind w:left="709" w:firstLine="720"/>
        <w:jc w:val="both"/>
        <w:rPr>
          <w:sz w:val="28"/>
        </w:rPr>
      </w:pPr>
      <w:r>
        <w:rPr>
          <w:sz w:val="28"/>
        </w:rPr>
        <w:t>ИЦ – целевые значения индикаторов, утвержденные Программой;</w:t>
      </w:r>
    </w:p>
    <w:p w:rsidR="00853742" w:rsidRDefault="00853742" w:rsidP="00853742">
      <w:pPr>
        <w:ind w:left="709" w:firstLine="720"/>
        <w:jc w:val="both"/>
        <w:rPr>
          <w:sz w:val="28"/>
        </w:rPr>
      </w:pPr>
      <w:proofErr w:type="gramStart"/>
      <w:r>
        <w:rPr>
          <w:sz w:val="28"/>
        </w:rPr>
        <w:t>к</w:t>
      </w:r>
      <w:proofErr w:type="gramEnd"/>
      <w:r>
        <w:rPr>
          <w:sz w:val="28"/>
        </w:rPr>
        <w:t xml:space="preserve"> – количество индикаторов Программы.</w:t>
      </w:r>
    </w:p>
    <w:p w:rsidR="00853742" w:rsidRDefault="00853742" w:rsidP="00853742">
      <w:pPr>
        <w:ind w:left="709" w:firstLine="720"/>
        <w:jc w:val="both"/>
        <w:rPr>
          <w:sz w:val="28"/>
        </w:rPr>
      </w:pPr>
      <w:r>
        <w:rPr>
          <w:sz w:val="28"/>
        </w:rPr>
        <w:t>9. При значении интегральной оценки эффективности:</w:t>
      </w:r>
    </w:p>
    <w:p w:rsidR="00853742" w:rsidRDefault="00853742" w:rsidP="00853742">
      <w:pPr>
        <w:ind w:left="709" w:firstLine="720"/>
        <w:jc w:val="both"/>
        <w:rPr>
          <w:sz w:val="28"/>
        </w:rPr>
      </w:pPr>
      <w:r>
        <w:rPr>
          <w:sz w:val="28"/>
        </w:rPr>
        <w:t>100 процентов – реализация Программы считается эффективной;</w:t>
      </w:r>
    </w:p>
    <w:p w:rsidR="00853742" w:rsidRDefault="00853742" w:rsidP="00853742">
      <w:pPr>
        <w:ind w:left="709" w:firstLine="720"/>
        <w:jc w:val="both"/>
        <w:rPr>
          <w:sz w:val="28"/>
        </w:rPr>
      </w:pPr>
      <w:r>
        <w:rPr>
          <w:sz w:val="28"/>
        </w:rPr>
        <w:t>менее 100 процентов – реализация Программы считается неэффективной;</w:t>
      </w:r>
    </w:p>
    <w:p w:rsidR="00853742" w:rsidRDefault="00853742" w:rsidP="00853742">
      <w:pPr>
        <w:ind w:left="709" w:firstLine="720"/>
        <w:jc w:val="both"/>
        <w:rPr>
          <w:sz w:val="28"/>
        </w:rPr>
      </w:pPr>
      <w:r>
        <w:rPr>
          <w:sz w:val="28"/>
        </w:rPr>
        <w:t>более 100 процентов – реализация Программы считается наиболее эффективной.</w:t>
      </w:r>
    </w:p>
    <w:p w:rsidR="00853742" w:rsidRDefault="00853742" w:rsidP="00853742">
      <w:pPr>
        <w:ind w:left="709" w:firstLine="720"/>
        <w:jc w:val="both"/>
        <w:rPr>
          <w:sz w:val="28"/>
        </w:rPr>
      </w:pPr>
      <w:r>
        <w:rPr>
          <w:sz w:val="28"/>
        </w:rPr>
        <w:t>10.</w:t>
      </w:r>
      <w:r>
        <w:rPr>
          <w:sz w:val="28"/>
          <w:lang w:val="en-US"/>
        </w:rPr>
        <w:t> </w:t>
      </w:r>
      <w:r>
        <w:rPr>
          <w:sz w:val="28"/>
        </w:rPr>
        <w:t>Бюджетная эффективность Программы будет определяться как соотношение фактического использования средств, запланированных</w:t>
      </w:r>
      <w:r w:rsidR="00F70530">
        <w:rPr>
          <w:sz w:val="28"/>
        </w:rPr>
        <w:t xml:space="preserve"> </w:t>
      </w:r>
      <w:r>
        <w:rPr>
          <w:sz w:val="28"/>
        </w:rPr>
        <w:t>на реализацию Программы, к утвержденному плану (степень реализации расходных обязательств) и рассчитывается по формуле:</w:t>
      </w:r>
    </w:p>
    <w:p w:rsidR="00853742" w:rsidRDefault="00276812" w:rsidP="00853742">
      <w:pPr>
        <w:ind w:left="709"/>
        <w:rPr>
          <w:sz w:val="40"/>
          <w:szCs w:val="40"/>
        </w:rPr>
      </w:pPr>
      <w:r>
        <w:pict>
          <v:shape id="_x0000_s1027" type="#_x0000_t75" style="position:absolute;left:0;text-align:left;margin-left:180pt;margin-top:12.15pt;width:109.85pt;height:43.15pt;z-index:251660288;mso-wrap-edited:f" wrapcoords="6785 1964 831 5891 0 6873 554 9818 277 11782 2077 13745 6646 17673 6646 18655 9138 19636 9969 19636 10523 17673 16892 15709 20492 12764 19938 9818 20492 7364 19108 6382 8723 1964 6785 1964">
            <v:imagedata r:id="rId10" o:title=""/>
            <w10:wrap type="tight"/>
          </v:shape>
          <o:OLEObject Type="Embed" ProgID="Equation.3" ShapeID="_x0000_s1027" DrawAspect="Content" ObjectID="_1402744096" r:id="rId11"/>
        </w:pict>
      </w:r>
    </w:p>
    <w:p w:rsidR="00853742" w:rsidRDefault="00853742" w:rsidP="00853742">
      <w:pPr>
        <w:ind w:left="709"/>
        <w:rPr>
          <w:sz w:val="28"/>
        </w:rPr>
      </w:pPr>
      <w:r>
        <w:rPr>
          <w:sz w:val="28"/>
        </w:rPr>
        <w:t xml:space="preserve">                                           где:</w:t>
      </w:r>
    </w:p>
    <w:p w:rsidR="00853742" w:rsidRDefault="00853742" w:rsidP="00853742">
      <w:pPr>
        <w:ind w:left="709"/>
        <w:rPr>
          <w:sz w:val="28"/>
        </w:rPr>
      </w:pPr>
    </w:p>
    <w:p w:rsidR="00853742" w:rsidRDefault="00853742" w:rsidP="00853742">
      <w:pPr>
        <w:ind w:left="709"/>
        <w:rPr>
          <w:sz w:val="28"/>
        </w:rPr>
      </w:pPr>
    </w:p>
    <w:p w:rsidR="00853742" w:rsidRDefault="00853742" w:rsidP="00853742">
      <w:pPr>
        <w:ind w:left="709" w:firstLine="720"/>
        <w:jc w:val="both"/>
        <w:rPr>
          <w:sz w:val="28"/>
        </w:rPr>
      </w:pPr>
      <w:r>
        <w:rPr>
          <w:sz w:val="28"/>
        </w:rPr>
        <w:t xml:space="preserve">Э </w:t>
      </w:r>
      <w:proofErr w:type="spellStart"/>
      <w:r>
        <w:rPr>
          <w:sz w:val="28"/>
          <w:vertAlign w:val="subscript"/>
        </w:rPr>
        <w:t>бюд</w:t>
      </w:r>
      <w:proofErr w:type="spellEnd"/>
      <w:r>
        <w:rPr>
          <w:sz w:val="28"/>
        </w:rPr>
        <w:t xml:space="preserve"> – бюджетная эффективность Программы;</w:t>
      </w:r>
    </w:p>
    <w:p w:rsidR="00853742" w:rsidRDefault="00853742" w:rsidP="00853742">
      <w:pPr>
        <w:ind w:left="709" w:firstLine="720"/>
        <w:jc w:val="both"/>
        <w:rPr>
          <w:sz w:val="28"/>
        </w:rPr>
      </w:pPr>
      <w:r>
        <w:rPr>
          <w:sz w:val="28"/>
        </w:rPr>
        <w:lastRenderedPageBreak/>
        <w:t>Ф</w:t>
      </w:r>
      <w:r>
        <w:rPr>
          <w:sz w:val="28"/>
          <w:vertAlign w:val="subscript"/>
        </w:rPr>
        <w:t>и</w:t>
      </w:r>
      <w:r>
        <w:rPr>
          <w:sz w:val="28"/>
        </w:rPr>
        <w:t xml:space="preserve"> – фактическое использование средств;</w:t>
      </w:r>
    </w:p>
    <w:p w:rsidR="00853742" w:rsidRDefault="00853742" w:rsidP="00853742">
      <w:pPr>
        <w:ind w:left="709" w:firstLine="720"/>
        <w:jc w:val="both"/>
        <w:rPr>
          <w:sz w:val="28"/>
        </w:rPr>
      </w:pPr>
      <w:proofErr w:type="spellStart"/>
      <w:r>
        <w:rPr>
          <w:sz w:val="28"/>
        </w:rPr>
        <w:t>Ф</w:t>
      </w:r>
      <w:r>
        <w:rPr>
          <w:sz w:val="28"/>
          <w:vertAlign w:val="subscript"/>
        </w:rPr>
        <w:t>п</w:t>
      </w:r>
      <w:proofErr w:type="spellEnd"/>
      <w:r>
        <w:rPr>
          <w:sz w:val="28"/>
        </w:rPr>
        <w:t xml:space="preserve"> – планируемое использование средств.</w:t>
      </w:r>
    </w:p>
    <w:p w:rsidR="00853742" w:rsidRDefault="00853742" w:rsidP="00853742">
      <w:pPr>
        <w:ind w:left="709" w:firstLine="720"/>
        <w:jc w:val="both"/>
        <w:rPr>
          <w:sz w:val="28"/>
        </w:rPr>
      </w:pPr>
      <w:r>
        <w:rPr>
          <w:sz w:val="28"/>
        </w:rPr>
        <w:t>11.</w:t>
      </w:r>
      <w:r>
        <w:rPr>
          <w:sz w:val="28"/>
          <w:lang w:val="en-US"/>
        </w:rPr>
        <w:t> </w:t>
      </w:r>
      <w:r>
        <w:rPr>
          <w:sz w:val="28"/>
        </w:rPr>
        <w:t xml:space="preserve">Оценка эффективности реализации Программы осуществляется администрацией </w:t>
      </w:r>
      <w:r w:rsidR="00F70530">
        <w:rPr>
          <w:sz w:val="28"/>
        </w:rPr>
        <w:t xml:space="preserve">Андреевского сельсовета </w:t>
      </w:r>
      <w:proofErr w:type="spellStart"/>
      <w:r w:rsidR="00F70530">
        <w:rPr>
          <w:sz w:val="28"/>
        </w:rPr>
        <w:t>Касторенского</w:t>
      </w:r>
      <w:proofErr w:type="spellEnd"/>
      <w:r w:rsidR="00F70530">
        <w:rPr>
          <w:sz w:val="28"/>
        </w:rPr>
        <w:t xml:space="preserve"> района Курской области</w:t>
      </w:r>
      <w:r>
        <w:rPr>
          <w:sz w:val="28"/>
        </w:rPr>
        <w:t>.</w:t>
      </w:r>
    </w:p>
    <w:p w:rsidR="00853742" w:rsidRDefault="00853742" w:rsidP="00853742">
      <w:pPr>
        <w:rPr>
          <w:sz w:val="28"/>
        </w:rPr>
      </w:pPr>
    </w:p>
    <w:p w:rsidR="00853742" w:rsidRDefault="00853742" w:rsidP="00853742">
      <w:pPr>
        <w:rPr>
          <w:sz w:val="28"/>
        </w:rPr>
      </w:pPr>
    </w:p>
    <w:p w:rsidR="00B93ED2" w:rsidRDefault="00B93ED2"/>
    <w:sectPr w:rsidR="00B93ED2" w:rsidSect="00B93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48B92E0B"/>
    <w:multiLevelType w:val="hybridMultilevel"/>
    <w:tmpl w:val="11765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65D02"/>
    <w:multiLevelType w:val="multilevel"/>
    <w:tmpl w:val="D572245E"/>
    <w:lvl w:ilvl="0">
      <w:start w:val="1"/>
      <w:numFmt w:val="decimal"/>
      <w:lvlText w:val="%1."/>
      <w:lvlJc w:val="left"/>
      <w:pPr>
        <w:ind w:left="720" w:hanging="360"/>
      </w:pPr>
    </w:lvl>
    <w:lvl w:ilvl="1">
      <w:start w:val="2"/>
      <w:numFmt w:val="decimal"/>
      <w:isLgl/>
      <w:lvlText w:val="%1.%2."/>
      <w:lvlJc w:val="left"/>
      <w:pPr>
        <w:ind w:left="900" w:hanging="54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0"/>
  </w:num>
  <w:num w:numId="3">
    <w:abstractNumId w:val="2"/>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42"/>
    <w:rsid w:val="00162B10"/>
    <w:rsid w:val="00276812"/>
    <w:rsid w:val="002960F7"/>
    <w:rsid w:val="002A5B0D"/>
    <w:rsid w:val="00646D51"/>
    <w:rsid w:val="0066458E"/>
    <w:rsid w:val="00700F23"/>
    <w:rsid w:val="00750B4A"/>
    <w:rsid w:val="00802459"/>
    <w:rsid w:val="00824FDF"/>
    <w:rsid w:val="00853742"/>
    <w:rsid w:val="008C25F5"/>
    <w:rsid w:val="009B0DE4"/>
    <w:rsid w:val="00B6162D"/>
    <w:rsid w:val="00B93ED2"/>
    <w:rsid w:val="00BB704D"/>
    <w:rsid w:val="00C35923"/>
    <w:rsid w:val="00D27363"/>
    <w:rsid w:val="00F7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3742"/>
    <w:pPr>
      <w:keepNext/>
      <w:spacing w:line="220" w:lineRule="exact"/>
      <w:jc w:val="center"/>
      <w:outlineLvl w:val="0"/>
    </w:pPr>
    <w:rPr>
      <w:rFonts w:ascii="AG Souvenir" w:hAnsi="AG Souvenir"/>
      <w:b/>
      <w:spacing w:val="38"/>
      <w:sz w:val="28"/>
    </w:rPr>
  </w:style>
  <w:style w:type="paragraph" w:styleId="20">
    <w:name w:val="heading 2"/>
    <w:basedOn w:val="a"/>
    <w:next w:val="a"/>
    <w:link w:val="21"/>
    <w:semiHidden/>
    <w:unhideWhenUsed/>
    <w:qFormat/>
    <w:rsid w:val="00853742"/>
    <w:pPr>
      <w:keepNext/>
      <w:ind w:left="709"/>
      <w:outlineLvl w:val="1"/>
    </w:pPr>
    <w:rPr>
      <w:sz w:val="28"/>
    </w:rPr>
  </w:style>
  <w:style w:type="paragraph" w:styleId="5">
    <w:name w:val="heading 5"/>
    <w:basedOn w:val="a"/>
    <w:next w:val="a"/>
    <w:link w:val="50"/>
    <w:semiHidden/>
    <w:unhideWhenUsed/>
    <w:qFormat/>
    <w:rsid w:val="0085374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742"/>
    <w:rPr>
      <w:rFonts w:ascii="AG Souvenir" w:eastAsia="Times New Roman" w:hAnsi="AG Souvenir" w:cs="Times New Roman"/>
      <w:b/>
      <w:spacing w:val="38"/>
      <w:sz w:val="28"/>
      <w:szCs w:val="20"/>
      <w:lang w:eastAsia="ru-RU"/>
    </w:rPr>
  </w:style>
  <w:style w:type="character" w:customStyle="1" w:styleId="21">
    <w:name w:val="Заголовок 2 Знак"/>
    <w:basedOn w:val="a0"/>
    <w:link w:val="20"/>
    <w:semiHidden/>
    <w:rsid w:val="0085374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853742"/>
    <w:rPr>
      <w:rFonts w:ascii="Times New Roman" w:eastAsia="Times New Roman" w:hAnsi="Times New Roman" w:cs="Times New Roman"/>
      <w:sz w:val="28"/>
      <w:szCs w:val="20"/>
      <w:lang w:eastAsia="ru-RU"/>
    </w:rPr>
  </w:style>
  <w:style w:type="character" w:styleId="a3">
    <w:name w:val="Hyperlink"/>
    <w:basedOn w:val="a0"/>
    <w:semiHidden/>
    <w:unhideWhenUsed/>
    <w:rsid w:val="00853742"/>
    <w:rPr>
      <w:rFonts w:ascii="Arial" w:hAnsi="Arial" w:cs="Arial" w:hint="default"/>
      <w:strike w:val="0"/>
      <w:dstrike w:val="0"/>
      <w:color w:val="3560A7"/>
      <w:sz w:val="20"/>
      <w:szCs w:val="20"/>
      <w:u w:val="none"/>
      <w:effect w:val="none"/>
    </w:rPr>
  </w:style>
  <w:style w:type="character" w:styleId="a4">
    <w:name w:val="FollowedHyperlink"/>
    <w:basedOn w:val="a0"/>
    <w:semiHidden/>
    <w:unhideWhenUsed/>
    <w:rsid w:val="00853742"/>
    <w:rPr>
      <w:color w:val="800080"/>
      <w:u w:val="single"/>
    </w:rPr>
  </w:style>
  <w:style w:type="paragraph" w:styleId="HTML">
    <w:name w:val="HTML Preformatted"/>
    <w:basedOn w:val="a"/>
    <w:link w:val="HTML0"/>
    <w:semiHidden/>
    <w:unhideWhenUsed/>
    <w:rsid w:val="0085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853742"/>
    <w:rPr>
      <w:rFonts w:ascii="Courier New" w:eastAsia="Times New Roman" w:hAnsi="Courier New" w:cs="Courier New"/>
      <w:sz w:val="20"/>
      <w:szCs w:val="20"/>
      <w:lang w:eastAsia="ru-RU"/>
    </w:rPr>
  </w:style>
  <w:style w:type="paragraph" w:styleId="a5">
    <w:name w:val="Normal (Web)"/>
    <w:basedOn w:val="a"/>
    <w:semiHidden/>
    <w:unhideWhenUsed/>
    <w:rsid w:val="00853742"/>
    <w:rPr>
      <w:color w:val="000000"/>
      <w:sz w:val="24"/>
      <w:szCs w:val="24"/>
    </w:rPr>
  </w:style>
  <w:style w:type="paragraph" w:styleId="a6">
    <w:name w:val="footnote text"/>
    <w:basedOn w:val="a"/>
    <w:link w:val="11"/>
    <w:semiHidden/>
    <w:unhideWhenUsed/>
    <w:rsid w:val="00853742"/>
    <w:pPr>
      <w:ind w:firstLine="340"/>
      <w:jc w:val="both"/>
    </w:pPr>
    <w:rPr>
      <w:sz w:val="24"/>
    </w:rPr>
  </w:style>
  <w:style w:type="character" w:customStyle="1" w:styleId="a7">
    <w:name w:val="Текст сноски Знак"/>
    <w:basedOn w:val="a0"/>
    <w:semiHidden/>
    <w:rsid w:val="00853742"/>
    <w:rPr>
      <w:rFonts w:ascii="Times New Roman" w:eastAsia="Times New Roman" w:hAnsi="Times New Roman" w:cs="Times New Roman"/>
      <w:sz w:val="20"/>
      <w:szCs w:val="20"/>
      <w:lang w:eastAsia="ru-RU"/>
    </w:rPr>
  </w:style>
  <w:style w:type="paragraph" w:styleId="a8">
    <w:name w:val="header"/>
    <w:basedOn w:val="a"/>
    <w:link w:val="a9"/>
    <w:semiHidden/>
    <w:unhideWhenUsed/>
    <w:rsid w:val="00853742"/>
    <w:pPr>
      <w:tabs>
        <w:tab w:val="center" w:pos="4153"/>
        <w:tab w:val="right" w:pos="8306"/>
      </w:tabs>
    </w:pPr>
  </w:style>
  <w:style w:type="character" w:customStyle="1" w:styleId="a9">
    <w:name w:val="Верхний колонтитул Знак"/>
    <w:basedOn w:val="a0"/>
    <w:link w:val="a8"/>
    <w:semiHidden/>
    <w:rsid w:val="00853742"/>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53742"/>
    <w:pPr>
      <w:tabs>
        <w:tab w:val="center" w:pos="4153"/>
        <w:tab w:val="right" w:pos="8306"/>
      </w:tabs>
    </w:pPr>
  </w:style>
  <w:style w:type="character" w:customStyle="1" w:styleId="ab">
    <w:name w:val="Нижний колонтитул Знак"/>
    <w:basedOn w:val="a0"/>
    <w:link w:val="aa"/>
    <w:uiPriority w:val="99"/>
    <w:semiHidden/>
    <w:rsid w:val="00853742"/>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853742"/>
    <w:pPr>
      <w:numPr>
        <w:numId w:val="1"/>
      </w:numPr>
      <w:ind w:left="283" w:hanging="283"/>
      <w:jc w:val="both"/>
    </w:pPr>
    <w:rPr>
      <w:color w:val="000000"/>
      <w:sz w:val="28"/>
      <w:szCs w:val="28"/>
    </w:rPr>
  </w:style>
  <w:style w:type="paragraph" w:styleId="ac">
    <w:name w:val="Title"/>
    <w:basedOn w:val="a"/>
    <w:link w:val="12"/>
    <w:qFormat/>
    <w:rsid w:val="00853742"/>
    <w:pPr>
      <w:ind w:firstLine="720"/>
      <w:jc w:val="center"/>
    </w:pPr>
    <w:rPr>
      <w:b/>
      <w:sz w:val="32"/>
    </w:rPr>
  </w:style>
  <w:style w:type="character" w:customStyle="1" w:styleId="ad">
    <w:name w:val="Название Знак"/>
    <w:basedOn w:val="a0"/>
    <w:rsid w:val="00853742"/>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f"/>
    <w:semiHidden/>
    <w:unhideWhenUsed/>
    <w:rsid w:val="00853742"/>
    <w:rPr>
      <w:sz w:val="28"/>
    </w:rPr>
  </w:style>
  <w:style w:type="character" w:customStyle="1" w:styleId="af">
    <w:name w:val="Основной текст Знак"/>
    <w:basedOn w:val="a0"/>
    <w:link w:val="ae"/>
    <w:semiHidden/>
    <w:rsid w:val="00853742"/>
    <w:rPr>
      <w:rFonts w:ascii="Times New Roman" w:eastAsia="Times New Roman" w:hAnsi="Times New Roman" w:cs="Times New Roman"/>
      <w:sz w:val="28"/>
      <w:szCs w:val="20"/>
      <w:lang w:eastAsia="ru-RU"/>
    </w:rPr>
  </w:style>
  <w:style w:type="paragraph" w:styleId="af0">
    <w:name w:val="Body Text Indent"/>
    <w:basedOn w:val="a"/>
    <w:link w:val="af1"/>
    <w:semiHidden/>
    <w:unhideWhenUsed/>
    <w:rsid w:val="00853742"/>
    <w:pPr>
      <w:ind w:firstLine="709"/>
      <w:jc w:val="both"/>
    </w:pPr>
    <w:rPr>
      <w:sz w:val="28"/>
    </w:rPr>
  </w:style>
  <w:style w:type="character" w:customStyle="1" w:styleId="af1">
    <w:name w:val="Основной текст с отступом Знак"/>
    <w:basedOn w:val="a0"/>
    <w:link w:val="af0"/>
    <w:semiHidden/>
    <w:rsid w:val="00853742"/>
    <w:rPr>
      <w:rFonts w:ascii="Times New Roman" w:eastAsia="Times New Roman" w:hAnsi="Times New Roman" w:cs="Times New Roman"/>
      <w:sz w:val="28"/>
      <w:szCs w:val="20"/>
      <w:lang w:eastAsia="ru-RU"/>
    </w:rPr>
  </w:style>
  <w:style w:type="paragraph" w:styleId="22">
    <w:name w:val="Body Text 2"/>
    <w:basedOn w:val="a"/>
    <w:link w:val="210"/>
    <w:semiHidden/>
    <w:unhideWhenUsed/>
    <w:rsid w:val="00853742"/>
    <w:pPr>
      <w:spacing w:after="120" w:line="480" w:lineRule="auto"/>
    </w:pPr>
  </w:style>
  <w:style w:type="character" w:customStyle="1" w:styleId="23">
    <w:name w:val="Основной текст 2 Знак"/>
    <w:basedOn w:val="a0"/>
    <w:semiHidden/>
    <w:rsid w:val="00853742"/>
    <w:rPr>
      <w:rFonts w:ascii="Times New Roman" w:eastAsia="Times New Roman" w:hAnsi="Times New Roman" w:cs="Times New Roman"/>
      <w:sz w:val="20"/>
      <w:szCs w:val="20"/>
      <w:lang w:eastAsia="ru-RU"/>
    </w:rPr>
  </w:style>
  <w:style w:type="paragraph" w:styleId="3">
    <w:name w:val="Body Text 3"/>
    <w:basedOn w:val="a"/>
    <w:link w:val="31"/>
    <w:semiHidden/>
    <w:unhideWhenUsed/>
    <w:rsid w:val="00853742"/>
    <w:pPr>
      <w:spacing w:after="120"/>
    </w:pPr>
    <w:rPr>
      <w:sz w:val="16"/>
      <w:szCs w:val="16"/>
    </w:rPr>
  </w:style>
  <w:style w:type="character" w:customStyle="1" w:styleId="30">
    <w:name w:val="Основной текст 3 Знак"/>
    <w:basedOn w:val="a0"/>
    <w:semiHidden/>
    <w:rsid w:val="00853742"/>
    <w:rPr>
      <w:rFonts w:ascii="Times New Roman" w:eastAsia="Times New Roman" w:hAnsi="Times New Roman" w:cs="Times New Roman"/>
      <w:sz w:val="16"/>
      <w:szCs w:val="16"/>
      <w:lang w:eastAsia="ru-RU"/>
    </w:rPr>
  </w:style>
  <w:style w:type="paragraph" w:styleId="24">
    <w:name w:val="Body Text Indent 2"/>
    <w:basedOn w:val="a"/>
    <w:link w:val="211"/>
    <w:semiHidden/>
    <w:unhideWhenUsed/>
    <w:rsid w:val="00853742"/>
    <w:pPr>
      <w:spacing w:after="120" w:line="480" w:lineRule="auto"/>
      <w:ind w:left="283"/>
    </w:pPr>
    <w:rPr>
      <w:rFonts w:ascii="Calibri" w:hAnsi="Calibri"/>
      <w:sz w:val="22"/>
      <w:szCs w:val="22"/>
    </w:rPr>
  </w:style>
  <w:style w:type="character" w:customStyle="1" w:styleId="25">
    <w:name w:val="Основной текст с отступом 2 Знак"/>
    <w:basedOn w:val="a0"/>
    <w:semiHidden/>
    <w:rsid w:val="00853742"/>
    <w:rPr>
      <w:rFonts w:ascii="Times New Roman" w:eastAsia="Times New Roman" w:hAnsi="Times New Roman" w:cs="Times New Roman"/>
      <w:sz w:val="20"/>
      <w:szCs w:val="20"/>
      <w:lang w:eastAsia="ru-RU"/>
    </w:rPr>
  </w:style>
  <w:style w:type="paragraph" w:styleId="32">
    <w:name w:val="Body Text Indent 3"/>
    <w:basedOn w:val="a"/>
    <w:link w:val="310"/>
    <w:semiHidden/>
    <w:unhideWhenUsed/>
    <w:rsid w:val="00853742"/>
    <w:pPr>
      <w:spacing w:after="120"/>
      <w:ind w:left="283"/>
    </w:pPr>
    <w:rPr>
      <w:sz w:val="16"/>
      <w:szCs w:val="16"/>
    </w:rPr>
  </w:style>
  <w:style w:type="character" w:customStyle="1" w:styleId="33">
    <w:name w:val="Основной текст с отступом 3 Знак"/>
    <w:basedOn w:val="a0"/>
    <w:semiHidden/>
    <w:rsid w:val="00853742"/>
    <w:rPr>
      <w:rFonts w:ascii="Times New Roman" w:eastAsia="Times New Roman" w:hAnsi="Times New Roman" w:cs="Times New Roman"/>
      <w:sz w:val="16"/>
      <w:szCs w:val="16"/>
      <w:lang w:eastAsia="ru-RU"/>
    </w:rPr>
  </w:style>
  <w:style w:type="paragraph" w:styleId="af2">
    <w:name w:val="Plain Text"/>
    <w:basedOn w:val="a"/>
    <w:link w:val="af3"/>
    <w:semiHidden/>
    <w:unhideWhenUsed/>
    <w:rsid w:val="00853742"/>
    <w:rPr>
      <w:rFonts w:ascii="Courier New" w:hAnsi="Courier New" w:cs="Courier New"/>
    </w:rPr>
  </w:style>
  <w:style w:type="character" w:customStyle="1" w:styleId="af3">
    <w:name w:val="Текст Знак"/>
    <w:basedOn w:val="a0"/>
    <w:link w:val="af2"/>
    <w:semiHidden/>
    <w:rsid w:val="00853742"/>
    <w:rPr>
      <w:rFonts w:ascii="Courier New" w:eastAsia="Times New Roman" w:hAnsi="Courier New" w:cs="Courier New"/>
      <w:sz w:val="20"/>
      <w:szCs w:val="20"/>
      <w:lang w:eastAsia="ru-RU"/>
    </w:rPr>
  </w:style>
  <w:style w:type="paragraph" w:styleId="af4">
    <w:name w:val="Balloon Text"/>
    <w:basedOn w:val="a"/>
    <w:link w:val="13"/>
    <w:semiHidden/>
    <w:unhideWhenUsed/>
    <w:rsid w:val="00853742"/>
    <w:rPr>
      <w:rFonts w:ascii="Tahoma" w:hAnsi="Tahoma" w:cs="Tahoma"/>
      <w:sz w:val="16"/>
      <w:szCs w:val="16"/>
    </w:rPr>
  </w:style>
  <w:style w:type="character" w:customStyle="1" w:styleId="af5">
    <w:name w:val="Текст выноски Знак"/>
    <w:basedOn w:val="a0"/>
    <w:semiHidden/>
    <w:rsid w:val="00853742"/>
    <w:rPr>
      <w:rFonts w:ascii="Tahoma" w:eastAsia="Times New Roman" w:hAnsi="Tahoma" w:cs="Tahoma"/>
      <w:sz w:val="16"/>
      <w:szCs w:val="16"/>
      <w:lang w:eastAsia="ru-RU"/>
    </w:rPr>
  </w:style>
  <w:style w:type="character" w:customStyle="1" w:styleId="af6">
    <w:name w:val="Без интервала Знак"/>
    <w:basedOn w:val="a0"/>
    <w:link w:val="af7"/>
    <w:locked/>
    <w:rsid w:val="00853742"/>
    <w:rPr>
      <w:sz w:val="28"/>
    </w:rPr>
  </w:style>
  <w:style w:type="paragraph" w:styleId="af7">
    <w:name w:val="No Spacing"/>
    <w:link w:val="af6"/>
    <w:qFormat/>
    <w:rsid w:val="00853742"/>
    <w:pPr>
      <w:spacing w:after="0" w:line="240" w:lineRule="auto"/>
      <w:ind w:firstLine="709"/>
      <w:jc w:val="both"/>
    </w:pPr>
    <w:rPr>
      <w:sz w:val="28"/>
    </w:rPr>
  </w:style>
  <w:style w:type="paragraph" w:styleId="af8">
    <w:name w:val="List Paragraph"/>
    <w:basedOn w:val="a"/>
    <w:qFormat/>
    <w:rsid w:val="00853742"/>
    <w:pPr>
      <w:spacing w:after="200" w:line="276" w:lineRule="auto"/>
      <w:ind w:left="720"/>
      <w:contextualSpacing/>
    </w:pPr>
    <w:rPr>
      <w:rFonts w:ascii="Calibri" w:hAnsi="Calibri"/>
      <w:sz w:val="22"/>
      <w:szCs w:val="22"/>
    </w:rPr>
  </w:style>
  <w:style w:type="paragraph" w:customStyle="1" w:styleId="Postan">
    <w:name w:val="Postan"/>
    <w:basedOn w:val="a"/>
    <w:rsid w:val="00853742"/>
    <w:pPr>
      <w:jc w:val="center"/>
    </w:pPr>
    <w:rPr>
      <w:sz w:val="28"/>
    </w:rPr>
  </w:style>
  <w:style w:type="paragraph" w:customStyle="1" w:styleId="af9">
    <w:name w:val="Знак Знак Знак Знак"/>
    <w:basedOn w:val="a"/>
    <w:rsid w:val="00853742"/>
    <w:pPr>
      <w:widowControl w:val="0"/>
      <w:adjustRightInd w:val="0"/>
      <w:spacing w:after="160" w:line="240" w:lineRule="exact"/>
      <w:jc w:val="right"/>
    </w:pPr>
    <w:rPr>
      <w:lang w:val="en-GB" w:eastAsia="en-US"/>
    </w:rPr>
  </w:style>
  <w:style w:type="paragraph" w:customStyle="1" w:styleId="afa">
    <w:name w:val="ком"/>
    <w:basedOn w:val="a"/>
    <w:rsid w:val="00853742"/>
    <w:pPr>
      <w:spacing w:before="80" w:after="80"/>
      <w:jc w:val="center"/>
    </w:pPr>
  </w:style>
  <w:style w:type="paragraph" w:customStyle="1" w:styleId="afb">
    <w:name w:val="Таблицы (моноширинный)"/>
    <w:basedOn w:val="a"/>
    <w:next w:val="a"/>
    <w:rsid w:val="0085374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8537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853742"/>
    <w:pPr>
      <w:spacing w:before="51"/>
      <w:ind w:left="257"/>
    </w:pPr>
    <w:rPr>
      <w:rFonts w:eastAsia="Arial Unicode MS"/>
      <w:b/>
      <w:bCs/>
      <w:color w:val="3560A7"/>
      <w:sz w:val="22"/>
      <w:szCs w:val="22"/>
    </w:rPr>
  </w:style>
  <w:style w:type="paragraph" w:customStyle="1" w:styleId="ConsPlusNormal">
    <w:name w:val="ConsPlusNormal"/>
    <w:rsid w:val="008537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37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0">
    <w:name w:val="postan"/>
    <w:basedOn w:val="a"/>
    <w:rsid w:val="00853742"/>
    <w:pPr>
      <w:spacing w:before="94" w:after="94"/>
    </w:pPr>
    <w:rPr>
      <w:rFonts w:ascii="Arial" w:hAnsi="Arial" w:cs="Arial"/>
      <w:color w:val="000000"/>
    </w:rPr>
  </w:style>
  <w:style w:type="paragraph" w:customStyle="1" w:styleId="ConsPlusNonformat">
    <w:name w:val="ConsPlusNonformat"/>
    <w:rsid w:val="008537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853742"/>
    <w:pPr>
      <w:widowControl w:val="0"/>
    </w:pPr>
    <w:rPr>
      <w:sz w:val="24"/>
      <w:szCs w:val="24"/>
      <w:lang w:eastAsia="ar-SA"/>
    </w:rPr>
  </w:style>
  <w:style w:type="paragraph" w:customStyle="1" w:styleId="afc">
    <w:name w:val="Отчетный"/>
    <w:basedOn w:val="a"/>
    <w:rsid w:val="00853742"/>
    <w:pPr>
      <w:spacing w:after="120" w:line="360" w:lineRule="auto"/>
      <w:ind w:firstLine="720"/>
      <w:jc w:val="both"/>
    </w:pPr>
    <w:rPr>
      <w:sz w:val="26"/>
    </w:rPr>
  </w:style>
  <w:style w:type="paragraph" w:customStyle="1" w:styleId="p2">
    <w:name w:val="p2"/>
    <w:basedOn w:val="a"/>
    <w:rsid w:val="00853742"/>
    <w:pPr>
      <w:ind w:firstLine="600"/>
      <w:jc w:val="both"/>
    </w:pPr>
    <w:rPr>
      <w:color w:val="000000"/>
      <w:sz w:val="24"/>
      <w:szCs w:val="24"/>
    </w:rPr>
  </w:style>
  <w:style w:type="paragraph" w:customStyle="1" w:styleId="ConsPlusCell">
    <w:name w:val="ConsPlusCell"/>
    <w:rsid w:val="008537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сноски Знак1"/>
    <w:basedOn w:val="a0"/>
    <w:link w:val="a6"/>
    <w:semiHidden/>
    <w:locked/>
    <w:rsid w:val="00853742"/>
    <w:rPr>
      <w:rFonts w:ascii="Times New Roman" w:eastAsia="Times New Roman" w:hAnsi="Times New Roman" w:cs="Times New Roman"/>
      <w:sz w:val="24"/>
      <w:szCs w:val="20"/>
      <w:lang w:eastAsia="ru-RU"/>
    </w:rPr>
  </w:style>
  <w:style w:type="character" w:customStyle="1" w:styleId="12">
    <w:name w:val="Название Знак1"/>
    <w:basedOn w:val="a0"/>
    <w:link w:val="ac"/>
    <w:locked/>
    <w:rsid w:val="00853742"/>
    <w:rPr>
      <w:rFonts w:ascii="Times New Roman" w:eastAsia="Times New Roman" w:hAnsi="Times New Roman" w:cs="Times New Roman"/>
      <w:b/>
      <w:sz w:val="32"/>
      <w:szCs w:val="20"/>
      <w:lang w:eastAsia="ru-RU"/>
    </w:rPr>
  </w:style>
  <w:style w:type="character" w:customStyle="1" w:styleId="210">
    <w:name w:val="Основной текст 2 Знак1"/>
    <w:basedOn w:val="a0"/>
    <w:link w:val="22"/>
    <w:semiHidden/>
    <w:locked/>
    <w:rsid w:val="00853742"/>
    <w:rPr>
      <w:rFonts w:ascii="Times New Roman" w:eastAsia="Times New Roman" w:hAnsi="Times New Roman" w:cs="Times New Roman"/>
      <w:sz w:val="20"/>
      <w:szCs w:val="20"/>
      <w:lang w:eastAsia="ru-RU"/>
    </w:rPr>
  </w:style>
  <w:style w:type="character" w:customStyle="1" w:styleId="31">
    <w:name w:val="Основной текст 3 Знак1"/>
    <w:basedOn w:val="a0"/>
    <w:link w:val="3"/>
    <w:semiHidden/>
    <w:locked/>
    <w:rsid w:val="00853742"/>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link w:val="24"/>
    <w:semiHidden/>
    <w:locked/>
    <w:rsid w:val="00853742"/>
    <w:rPr>
      <w:rFonts w:ascii="Calibri" w:eastAsia="Times New Roman" w:hAnsi="Calibri" w:cs="Times New Roman"/>
      <w:lang w:eastAsia="ru-RU"/>
    </w:rPr>
  </w:style>
  <w:style w:type="character" w:customStyle="1" w:styleId="310">
    <w:name w:val="Основной текст с отступом 3 Знак1"/>
    <w:basedOn w:val="a0"/>
    <w:link w:val="32"/>
    <w:semiHidden/>
    <w:locked/>
    <w:rsid w:val="00853742"/>
    <w:rPr>
      <w:rFonts w:ascii="Times New Roman" w:eastAsia="Times New Roman" w:hAnsi="Times New Roman" w:cs="Times New Roman"/>
      <w:sz w:val="16"/>
      <w:szCs w:val="16"/>
      <w:lang w:eastAsia="ru-RU"/>
    </w:rPr>
  </w:style>
  <w:style w:type="character" w:customStyle="1" w:styleId="13">
    <w:name w:val="Текст выноски Знак1"/>
    <w:basedOn w:val="a0"/>
    <w:link w:val="af4"/>
    <w:semiHidden/>
    <w:locked/>
    <w:rsid w:val="00853742"/>
    <w:rPr>
      <w:rFonts w:ascii="Tahoma" w:eastAsia="Times New Roman" w:hAnsi="Tahoma" w:cs="Tahoma"/>
      <w:sz w:val="16"/>
      <w:szCs w:val="16"/>
      <w:lang w:eastAsia="ru-RU"/>
    </w:rPr>
  </w:style>
  <w:style w:type="table" w:styleId="afd">
    <w:name w:val="Table Grid"/>
    <w:basedOn w:val="a1"/>
    <w:rsid w:val="00853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3742"/>
    <w:pPr>
      <w:keepNext/>
      <w:spacing w:line="220" w:lineRule="exact"/>
      <w:jc w:val="center"/>
      <w:outlineLvl w:val="0"/>
    </w:pPr>
    <w:rPr>
      <w:rFonts w:ascii="AG Souvenir" w:hAnsi="AG Souvenir"/>
      <w:b/>
      <w:spacing w:val="38"/>
      <w:sz w:val="28"/>
    </w:rPr>
  </w:style>
  <w:style w:type="paragraph" w:styleId="20">
    <w:name w:val="heading 2"/>
    <w:basedOn w:val="a"/>
    <w:next w:val="a"/>
    <w:link w:val="21"/>
    <w:semiHidden/>
    <w:unhideWhenUsed/>
    <w:qFormat/>
    <w:rsid w:val="00853742"/>
    <w:pPr>
      <w:keepNext/>
      <w:ind w:left="709"/>
      <w:outlineLvl w:val="1"/>
    </w:pPr>
    <w:rPr>
      <w:sz w:val="28"/>
    </w:rPr>
  </w:style>
  <w:style w:type="paragraph" w:styleId="5">
    <w:name w:val="heading 5"/>
    <w:basedOn w:val="a"/>
    <w:next w:val="a"/>
    <w:link w:val="50"/>
    <w:semiHidden/>
    <w:unhideWhenUsed/>
    <w:qFormat/>
    <w:rsid w:val="0085374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742"/>
    <w:rPr>
      <w:rFonts w:ascii="AG Souvenir" w:eastAsia="Times New Roman" w:hAnsi="AG Souvenir" w:cs="Times New Roman"/>
      <w:b/>
      <w:spacing w:val="38"/>
      <w:sz w:val="28"/>
      <w:szCs w:val="20"/>
      <w:lang w:eastAsia="ru-RU"/>
    </w:rPr>
  </w:style>
  <w:style w:type="character" w:customStyle="1" w:styleId="21">
    <w:name w:val="Заголовок 2 Знак"/>
    <w:basedOn w:val="a0"/>
    <w:link w:val="20"/>
    <w:semiHidden/>
    <w:rsid w:val="0085374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853742"/>
    <w:rPr>
      <w:rFonts w:ascii="Times New Roman" w:eastAsia="Times New Roman" w:hAnsi="Times New Roman" w:cs="Times New Roman"/>
      <w:sz w:val="28"/>
      <w:szCs w:val="20"/>
      <w:lang w:eastAsia="ru-RU"/>
    </w:rPr>
  </w:style>
  <w:style w:type="character" w:styleId="a3">
    <w:name w:val="Hyperlink"/>
    <w:basedOn w:val="a0"/>
    <w:semiHidden/>
    <w:unhideWhenUsed/>
    <w:rsid w:val="00853742"/>
    <w:rPr>
      <w:rFonts w:ascii="Arial" w:hAnsi="Arial" w:cs="Arial" w:hint="default"/>
      <w:strike w:val="0"/>
      <w:dstrike w:val="0"/>
      <w:color w:val="3560A7"/>
      <w:sz w:val="20"/>
      <w:szCs w:val="20"/>
      <w:u w:val="none"/>
      <w:effect w:val="none"/>
    </w:rPr>
  </w:style>
  <w:style w:type="character" w:styleId="a4">
    <w:name w:val="FollowedHyperlink"/>
    <w:basedOn w:val="a0"/>
    <w:semiHidden/>
    <w:unhideWhenUsed/>
    <w:rsid w:val="00853742"/>
    <w:rPr>
      <w:color w:val="800080"/>
      <w:u w:val="single"/>
    </w:rPr>
  </w:style>
  <w:style w:type="paragraph" w:styleId="HTML">
    <w:name w:val="HTML Preformatted"/>
    <w:basedOn w:val="a"/>
    <w:link w:val="HTML0"/>
    <w:semiHidden/>
    <w:unhideWhenUsed/>
    <w:rsid w:val="0085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853742"/>
    <w:rPr>
      <w:rFonts w:ascii="Courier New" w:eastAsia="Times New Roman" w:hAnsi="Courier New" w:cs="Courier New"/>
      <w:sz w:val="20"/>
      <w:szCs w:val="20"/>
      <w:lang w:eastAsia="ru-RU"/>
    </w:rPr>
  </w:style>
  <w:style w:type="paragraph" w:styleId="a5">
    <w:name w:val="Normal (Web)"/>
    <w:basedOn w:val="a"/>
    <w:semiHidden/>
    <w:unhideWhenUsed/>
    <w:rsid w:val="00853742"/>
    <w:rPr>
      <w:color w:val="000000"/>
      <w:sz w:val="24"/>
      <w:szCs w:val="24"/>
    </w:rPr>
  </w:style>
  <w:style w:type="paragraph" w:styleId="a6">
    <w:name w:val="footnote text"/>
    <w:basedOn w:val="a"/>
    <w:link w:val="11"/>
    <w:semiHidden/>
    <w:unhideWhenUsed/>
    <w:rsid w:val="00853742"/>
    <w:pPr>
      <w:ind w:firstLine="340"/>
      <w:jc w:val="both"/>
    </w:pPr>
    <w:rPr>
      <w:sz w:val="24"/>
    </w:rPr>
  </w:style>
  <w:style w:type="character" w:customStyle="1" w:styleId="a7">
    <w:name w:val="Текст сноски Знак"/>
    <w:basedOn w:val="a0"/>
    <w:semiHidden/>
    <w:rsid w:val="00853742"/>
    <w:rPr>
      <w:rFonts w:ascii="Times New Roman" w:eastAsia="Times New Roman" w:hAnsi="Times New Roman" w:cs="Times New Roman"/>
      <w:sz w:val="20"/>
      <w:szCs w:val="20"/>
      <w:lang w:eastAsia="ru-RU"/>
    </w:rPr>
  </w:style>
  <w:style w:type="paragraph" w:styleId="a8">
    <w:name w:val="header"/>
    <w:basedOn w:val="a"/>
    <w:link w:val="a9"/>
    <w:semiHidden/>
    <w:unhideWhenUsed/>
    <w:rsid w:val="00853742"/>
    <w:pPr>
      <w:tabs>
        <w:tab w:val="center" w:pos="4153"/>
        <w:tab w:val="right" w:pos="8306"/>
      </w:tabs>
    </w:pPr>
  </w:style>
  <w:style w:type="character" w:customStyle="1" w:styleId="a9">
    <w:name w:val="Верхний колонтитул Знак"/>
    <w:basedOn w:val="a0"/>
    <w:link w:val="a8"/>
    <w:semiHidden/>
    <w:rsid w:val="00853742"/>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53742"/>
    <w:pPr>
      <w:tabs>
        <w:tab w:val="center" w:pos="4153"/>
        <w:tab w:val="right" w:pos="8306"/>
      </w:tabs>
    </w:pPr>
  </w:style>
  <w:style w:type="character" w:customStyle="1" w:styleId="ab">
    <w:name w:val="Нижний колонтитул Знак"/>
    <w:basedOn w:val="a0"/>
    <w:link w:val="aa"/>
    <w:uiPriority w:val="99"/>
    <w:semiHidden/>
    <w:rsid w:val="00853742"/>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853742"/>
    <w:pPr>
      <w:numPr>
        <w:numId w:val="1"/>
      </w:numPr>
      <w:ind w:left="283" w:hanging="283"/>
      <w:jc w:val="both"/>
    </w:pPr>
    <w:rPr>
      <w:color w:val="000000"/>
      <w:sz w:val="28"/>
      <w:szCs w:val="28"/>
    </w:rPr>
  </w:style>
  <w:style w:type="paragraph" w:styleId="ac">
    <w:name w:val="Title"/>
    <w:basedOn w:val="a"/>
    <w:link w:val="12"/>
    <w:qFormat/>
    <w:rsid w:val="00853742"/>
    <w:pPr>
      <w:ind w:firstLine="720"/>
      <w:jc w:val="center"/>
    </w:pPr>
    <w:rPr>
      <w:b/>
      <w:sz w:val="32"/>
    </w:rPr>
  </w:style>
  <w:style w:type="character" w:customStyle="1" w:styleId="ad">
    <w:name w:val="Название Знак"/>
    <w:basedOn w:val="a0"/>
    <w:rsid w:val="00853742"/>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f"/>
    <w:semiHidden/>
    <w:unhideWhenUsed/>
    <w:rsid w:val="00853742"/>
    <w:rPr>
      <w:sz w:val="28"/>
    </w:rPr>
  </w:style>
  <w:style w:type="character" w:customStyle="1" w:styleId="af">
    <w:name w:val="Основной текст Знак"/>
    <w:basedOn w:val="a0"/>
    <w:link w:val="ae"/>
    <w:semiHidden/>
    <w:rsid w:val="00853742"/>
    <w:rPr>
      <w:rFonts w:ascii="Times New Roman" w:eastAsia="Times New Roman" w:hAnsi="Times New Roman" w:cs="Times New Roman"/>
      <w:sz w:val="28"/>
      <w:szCs w:val="20"/>
      <w:lang w:eastAsia="ru-RU"/>
    </w:rPr>
  </w:style>
  <w:style w:type="paragraph" w:styleId="af0">
    <w:name w:val="Body Text Indent"/>
    <w:basedOn w:val="a"/>
    <w:link w:val="af1"/>
    <w:semiHidden/>
    <w:unhideWhenUsed/>
    <w:rsid w:val="00853742"/>
    <w:pPr>
      <w:ind w:firstLine="709"/>
      <w:jc w:val="both"/>
    </w:pPr>
    <w:rPr>
      <w:sz w:val="28"/>
    </w:rPr>
  </w:style>
  <w:style w:type="character" w:customStyle="1" w:styleId="af1">
    <w:name w:val="Основной текст с отступом Знак"/>
    <w:basedOn w:val="a0"/>
    <w:link w:val="af0"/>
    <w:semiHidden/>
    <w:rsid w:val="00853742"/>
    <w:rPr>
      <w:rFonts w:ascii="Times New Roman" w:eastAsia="Times New Roman" w:hAnsi="Times New Roman" w:cs="Times New Roman"/>
      <w:sz w:val="28"/>
      <w:szCs w:val="20"/>
      <w:lang w:eastAsia="ru-RU"/>
    </w:rPr>
  </w:style>
  <w:style w:type="paragraph" w:styleId="22">
    <w:name w:val="Body Text 2"/>
    <w:basedOn w:val="a"/>
    <w:link w:val="210"/>
    <w:semiHidden/>
    <w:unhideWhenUsed/>
    <w:rsid w:val="00853742"/>
    <w:pPr>
      <w:spacing w:after="120" w:line="480" w:lineRule="auto"/>
    </w:pPr>
  </w:style>
  <w:style w:type="character" w:customStyle="1" w:styleId="23">
    <w:name w:val="Основной текст 2 Знак"/>
    <w:basedOn w:val="a0"/>
    <w:semiHidden/>
    <w:rsid w:val="00853742"/>
    <w:rPr>
      <w:rFonts w:ascii="Times New Roman" w:eastAsia="Times New Roman" w:hAnsi="Times New Roman" w:cs="Times New Roman"/>
      <w:sz w:val="20"/>
      <w:szCs w:val="20"/>
      <w:lang w:eastAsia="ru-RU"/>
    </w:rPr>
  </w:style>
  <w:style w:type="paragraph" w:styleId="3">
    <w:name w:val="Body Text 3"/>
    <w:basedOn w:val="a"/>
    <w:link w:val="31"/>
    <w:semiHidden/>
    <w:unhideWhenUsed/>
    <w:rsid w:val="00853742"/>
    <w:pPr>
      <w:spacing w:after="120"/>
    </w:pPr>
    <w:rPr>
      <w:sz w:val="16"/>
      <w:szCs w:val="16"/>
    </w:rPr>
  </w:style>
  <w:style w:type="character" w:customStyle="1" w:styleId="30">
    <w:name w:val="Основной текст 3 Знак"/>
    <w:basedOn w:val="a0"/>
    <w:semiHidden/>
    <w:rsid w:val="00853742"/>
    <w:rPr>
      <w:rFonts w:ascii="Times New Roman" w:eastAsia="Times New Roman" w:hAnsi="Times New Roman" w:cs="Times New Roman"/>
      <w:sz w:val="16"/>
      <w:szCs w:val="16"/>
      <w:lang w:eastAsia="ru-RU"/>
    </w:rPr>
  </w:style>
  <w:style w:type="paragraph" w:styleId="24">
    <w:name w:val="Body Text Indent 2"/>
    <w:basedOn w:val="a"/>
    <w:link w:val="211"/>
    <w:semiHidden/>
    <w:unhideWhenUsed/>
    <w:rsid w:val="00853742"/>
    <w:pPr>
      <w:spacing w:after="120" w:line="480" w:lineRule="auto"/>
      <w:ind w:left="283"/>
    </w:pPr>
    <w:rPr>
      <w:rFonts w:ascii="Calibri" w:hAnsi="Calibri"/>
      <w:sz w:val="22"/>
      <w:szCs w:val="22"/>
    </w:rPr>
  </w:style>
  <w:style w:type="character" w:customStyle="1" w:styleId="25">
    <w:name w:val="Основной текст с отступом 2 Знак"/>
    <w:basedOn w:val="a0"/>
    <w:semiHidden/>
    <w:rsid w:val="00853742"/>
    <w:rPr>
      <w:rFonts w:ascii="Times New Roman" w:eastAsia="Times New Roman" w:hAnsi="Times New Roman" w:cs="Times New Roman"/>
      <w:sz w:val="20"/>
      <w:szCs w:val="20"/>
      <w:lang w:eastAsia="ru-RU"/>
    </w:rPr>
  </w:style>
  <w:style w:type="paragraph" w:styleId="32">
    <w:name w:val="Body Text Indent 3"/>
    <w:basedOn w:val="a"/>
    <w:link w:val="310"/>
    <w:semiHidden/>
    <w:unhideWhenUsed/>
    <w:rsid w:val="00853742"/>
    <w:pPr>
      <w:spacing w:after="120"/>
      <w:ind w:left="283"/>
    </w:pPr>
    <w:rPr>
      <w:sz w:val="16"/>
      <w:szCs w:val="16"/>
    </w:rPr>
  </w:style>
  <w:style w:type="character" w:customStyle="1" w:styleId="33">
    <w:name w:val="Основной текст с отступом 3 Знак"/>
    <w:basedOn w:val="a0"/>
    <w:semiHidden/>
    <w:rsid w:val="00853742"/>
    <w:rPr>
      <w:rFonts w:ascii="Times New Roman" w:eastAsia="Times New Roman" w:hAnsi="Times New Roman" w:cs="Times New Roman"/>
      <w:sz w:val="16"/>
      <w:szCs w:val="16"/>
      <w:lang w:eastAsia="ru-RU"/>
    </w:rPr>
  </w:style>
  <w:style w:type="paragraph" w:styleId="af2">
    <w:name w:val="Plain Text"/>
    <w:basedOn w:val="a"/>
    <w:link w:val="af3"/>
    <w:semiHidden/>
    <w:unhideWhenUsed/>
    <w:rsid w:val="00853742"/>
    <w:rPr>
      <w:rFonts w:ascii="Courier New" w:hAnsi="Courier New" w:cs="Courier New"/>
    </w:rPr>
  </w:style>
  <w:style w:type="character" w:customStyle="1" w:styleId="af3">
    <w:name w:val="Текст Знак"/>
    <w:basedOn w:val="a0"/>
    <w:link w:val="af2"/>
    <w:semiHidden/>
    <w:rsid w:val="00853742"/>
    <w:rPr>
      <w:rFonts w:ascii="Courier New" w:eastAsia="Times New Roman" w:hAnsi="Courier New" w:cs="Courier New"/>
      <w:sz w:val="20"/>
      <w:szCs w:val="20"/>
      <w:lang w:eastAsia="ru-RU"/>
    </w:rPr>
  </w:style>
  <w:style w:type="paragraph" w:styleId="af4">
    <w:name w:val="Balloon Text"/>
    <w:basedOn w:val="a"/>
    <w:link w:val="13"/>
    <w:semiHidden/>
    <w:unhideWhenUsed/>
    <w:rsid w:val="00853742"/>
    <w:rPr>
      <w:rFonts w:ascii="Tahoma" w:hAnsi="Tahoma" w:cs="Tahoma"/>
      <w:sz w:val="16"/>
      <w:szCs w:val="16"/>
    </w:rPr>
  </w:style>
  <w:style w:type="character" w:customStyle="1" w:styleId="af5">
    <w:name w:val="Текст выноски Знак"/>
    <w:basedOn w:val="a0"/>
    <w:semiHidden/>
    <w:rsid w:val="00853742"/>
    <w:rPr>
      <w:rFonts w:ascii="Tahoma" w:eastAsia="Times New Roman" w:hAnsi="Tahoma" w:cs="Tahoma"/>
      <w:sz w:val="16"/>
      <w:szCs w:val="16"/>
      <w:lang w:eastAsia="ru-RU"/>
    </w:rPr>
  </w:style>
  <w:style w:type="character" w:customStyle="1" w:styleId="af6">
    <w:name w:val="Без интервала Знак"/>
    <w:basedOn w:val="a0"/>
    <w:link w:val="af7"/>
    <w:locked/>
    <w:rsid w:val="00853742"/>
    <w:rPr>
      <w:sz w:val="28"/>
    </w:rPr>
  </w:style>
  <w:style w:type="paragraph" w:styleId="af7">
    <w:name w:val="No Spacing"/>
    <w:link w:val="af6"/>
    <w:qFormat/>
    <w:rsid w:val="00853742"/>
    <w:pPr>
      <w:spacing w:after="0" w:line="240" w:lineRule="auto"/>
      <w:ind w:firstLine="709"/>
      <w:jc w:val="both"/>
    </w:pPr>
    <w:rPr>
      <w:sz w:val="28"/>
    </w:rPr>
  </w:style>
  <w:style w:type="paragraph" w:styleId="af8">
    <w:name w:val="List Paragraph"/>
    <w:basedOn w:val="a"/>
    <w:qFormat/>
    <w:rsid w:val="00853742"/>
    <w:pPr>
      <w:spacing w:after="200" w:line="276" w:lineRule="auto"/>
      <w:ind w:left="720"/>
      <w:contextualSpacing/>
    </w:pPr>
    <w:rPr>
      <w:rFonts w:ascii="Calibri" w:hAnsi="Calibri"/>
      <w:sz w:val="22"/>
      <w:szCs w:val="22"/>
    </w:rPr>
  </w:style>
  <w:style w:type="paragraph" w:customStyle="1" w:styleId="Postan">
    <w:name w:val="Postan"/>
    <w:basedOn w:val="a"/>
    <w:rsid w:val="00853742"/>
    <w:pPr>
      <w:jc w:val="center"/>
    </w:pPr>
    <w:rPr>
      <w:sz w:val="28"/>
    </w:rPr>
  </w:style>
  <w:style w:type="paragraph" w:customStyle="1" w:styleId="af9">
    <w:name w:val="Знак Знак Знак Знак"/>
    <w:basedOn w:val="a"/>
    <w:rsid w:val="00853742"/>
    <w:pPr>
      <w:widowControl w:val="0"/>
      <w:adjustRightInd w:val="0"/>
      <w:spacing w:after="160" w:line="240" w:lineRule="exact"/>
      <w:jc w:val="right"/>
    </w:pPr>
    <w:rPr>
      <w:lang w:val="en-GB" w:eastAsia="en-US"/>
    </w:rPr>
  </w:style>
  <w:style w:type="paragraph" w:customStyle="1" w:styleId="afa">
    <w:name w:val="ком"/>
    <w:basedOn w:val="a"/>
    <w:rsid w:val="00853742"/>
    <w:pPr>
      <w:spacing w:before="80" w:after="80"/>
      <w:jc w:val="center"/>
    </w:pPr>
  </w:style>
  <w:style w:type="paragraph" w:customStyle="1" w:styleId="afb">
    <w:name w:val="Таблицы (моноширинный)"/>
    <w:basedOn w:val="a"/>
    <w:next w:val="a"/>
    <w:rsid w:val="0085374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8537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853742"/>
    <w:pPr>
      <w:spacing w:before="51"/>
      <w:ind w:left="257"/>
    </w:pPr>
    <w:rPr>
      <w:rFonts w:eastAsia="Arial Unicode MS"/>
      <w:b/>
      <w:bCs/>
      <w:color w:val="3560A7"/>
      <w:sz w:val="22"/>
      <w:szCs w:val="22"/>
    </w:rPr>
  </w:style>
  <w:style w:type="paragraph" w:customStyle="1" w:styleId="ConsPlusNormal">
    <w:name w:val="ConsPlusNormal"/>
    <w:rsid w:val="008537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37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0">
    <w:name w:val="postan"/>
    <w:basedOn w:val="a"/>
    <w:rsid w:val="00853742"/>
    <w:pPr>
      <w:spacing w:before="94" w:after="94"/>
    </w:pPr>
    <w:rPr>
      <w:rFonts w:ascii="Arial" w:hAnsi="Arial" w:cs="Arial"/>
      <w:color w:val="000000"/>
    </w:rPr>
  </w:style>
  <w:style w:type="paragraph" w:customStyle="1" w:styleId="ConsPlusNonformat">
    <w:name w:val="ConsPlusNonformat"/>
    <w:rsid w:val="008537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853742"/>
    <w:pPr>
      <w:widowControl w:val="0"/>
    </w:pPr>
    <w:rPr>
      <w:sz w:val="24"/>
      <w:szCs w:val="24"/>
      <w:lang w:eastAsia="ar-SA"/>
    </w:rPr>
  </w:style>
  <w:style w:type="paragraph" w:customStyle="1" w:styleId="afc">
    <w:name w:val="Отчетный"/>
    <w:basedOn w:val="a"/>
    <w:rsid w:val="00853742"/>
    <w:pPr>
      <w:spacing w:after="120" w:line="360" w:lineRule="auto"/>
      <w:ind w:firstLine="720"/>
      <w:jc w:val="both"/>
    </w:pPr>
    <w:rPr>
      <w:sz w:val="26"/>
    </w:rPr>
  </w:style>
  <w:style w:type="paragraph" w:customStyle="1" w:styleId="p2">
    <w:name w:val="p2"/>
    <w:basedOn w:val="a"/>
    <w:rsid w:val="00853742"/>
    <w:pPr>
      <w:ind w:firstLine="600"/>
      <w:jc w:val="both"/>
    </w:pPr>
    <w:rPr>
      <w:color w:val="000000"/>
      <w:sz w:val="24"/>
      <w:szCs w:val="24"/>
    </w:rPr>
  </w:style>
  <w:style w:type="paragraph" w:customStyle="1" w:styleId="ConsPlusCell">
    <w:name w:val="ConsPlusCell"/>
    <w:rsid w:val="008537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сноски Знак1"/>
    <w:basedOn w:val="a0"/>
    <w:link w:val="a6"/>
    <w:semiHidden/>
    <w:locked/>
    <w:rsid w:val="00853742"/>
    <w:rPr>
      <w:rFonts w:ascii="Times New Roman" w:eastAsia="Times New Roman" w:hAnsi="Times New Roman" w:cs="Times New Roman"/>
      <w:sz w:val="24"/>
      <w:szCs w:val="20"/>
      <w:lang w:eastAsia="ru-RU"/>
    </w:rPr>
  </w:style>
  <w:style w:type="character" w:customStyle="1" w:styleId="12">
    <w:name w:val="Название Знак1"/>
    <w:basedOn w:val="a0"/>
    <w:link w:val="ac"/>
    <w:locked/>
    <w:rsid w:val="00853742"/>
    <w:rPr>
      <w:rFonts w:ascii="Times New Roman" w:eastAsia="Times New Roman" w:hAnsi="Times New Roman" w:cs="Times New Roman"/>
      <w:b/>
      <w:sz w:val="32"/>
      <w:szCs w:val="20"/>
      <w:lang w:eastAsia="ru-RU"/>
    </w:rPr>
  </w:style>
  <w:style w:type="character" w:customStyle="1" w:styleId="210">
    <w:name w:val="Основной текст 2 Знак1"/>
    <w:basedOn w:val="a0"/>
    <w:link w:val="22"/>
    <w:semiHidden/>
    <w:locked/>
    <w:rsid w:val="00853742"/>
    <w:rPr>
      <w:rFonts w:ascii="Times New Roman" w:eastAsia="Times New Roman" w:hAnsi="Times New Roman" w:cs="Times New Roman"/>
      <w:sz w:val="20"/>
      <w:szCs w:val="20"/>
      <w:lang w:eastAsia="ru-RU"/>
    </w:rPr>
  </w:style>
  <w:style w:type="character" w:customStyle="1" w:styleId="31">
    <w:name w:val="Основной текст 3 Знак1"/>
    <w:basedOn w:val="a0"/>
    <w:link w:val="3"/>
    <w:semiHidden/>
    <w:locked/>
    <w:rsid w:val="00853742"/>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link w:val="24"/>
    <w:semiHidden/>
    <w:locked/>
    <w:rsid w:val="00853742"/>
    <w:rPr>
      <w:rFonts w:ascii="Calibri" w:eastAsia="Times New Roman" w:hAnsi="Calibri" w:cs="Times New Roman"/>
      <w:lang w:eastAsia="ru-RU"/>
    </w:rPr>
  </w:style>
  <w:style w:type="character" w:customStyle="1" w:styleId="310">
    <w:name w:val="Основной текст с отступом 3 Знак1"/>
    <w:basedOn w:val="a0"/>
    <w:link w:val="32"/>
    <w:semiHidden/>
    <w:locked/>
    <w:rsid w:val="00853742"/>
    <w:rPr>
      <w:rFonts w:ascii="Times New Roman" w:eastAsia="Times New Roman" w:hAnsi="Times New Roman" w:cs="Times New Roman"/>
      <w:sz w:val="16"/>
      <w:szCs w:val="16"/>
      <w:lang w:eastAsia="ru-RU"/>
    </w:rPr>
  </w:style>
  <w:style w:type="character" w:customStyle="1" w:styleId="13">
    <w:name w:val="Текст выноски Знак1"/>
    <w:basedOn w:val="a0"/>
    <w:link w:val="af4"/>
    <w:semiHidden/>
    <w:locked/>
    <w:rsid w:val="00853742"/>
    <w:rPr>
      <w:rFonts w:ascii="Tahoma" w:eastAsia="Times New Roman" w:hAnsi="Tahoma" w:cs="Tahoma"/>
      <w:sz w:val="16"/>
      <w:szCs w:val="16"/>
      <w:lang w:eastAsia="ru-RU"/>
    </w:rPr>
  </w:style>
  <w:style w:type="table" w:styleId="afd">
    <w:name w:val="Table Grid"/>
    <w:basedOn w:val="a1"/>
    <w:rsid w:val="00853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7127</Words>
  <Characters>40627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Несов</dc:creator>
  <cp:lastModifiedBy>Пользователь</cp:lastModifiedBy>
  <cp:revision>4</cp:revision>
  <cp:lastPrinted>2012-07-02T11:20:00Z</cp:lastPrinted>
  <dcterms:created xsi:type="dcterms:W3CDTF">2012-07-02T11:15:00Z</dcterms:created>
  <dcterms:modified xsi:type="dcterms:W3CDTF">2012-07-02T11:22:00Z</dcterms:modified>
</cp:coreProperties>
</file>