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60" w:rsidRPr="002B0460" w:rsidRDefault="002B0460" w:rsidP="002B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2B0460" w:rsidRPr="002B0460" w:rsidRDefault="002B0460" w:rsidP="002B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АНДРЕЕВСКОГО СЕЛЬСОВЕТА</w:t>
      </w:r>
    </w:p>
    <w:p w:rsidR="002B0460" w:rsidRPr="002B0460" w:rsidRDefault="002B0460" w:rsidP="002B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КАСТОРЕНСКОГО  РАЙОНА  КУРСКОЙ  ОБЛАСТИ</w:t>
      </w:r>
    </w:p>
    <w:p w:rsidR="002B0460" w:rsidRPr="002B0460" w:rsidRDefault="002B0460" w:rsidP="002B0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B0460" w:rsidRPr="002B0460" w:rsidRDefault="002B0460" w:rsidP="002B0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306705: Курская область, </w:t>
      </w:r>
      <w:proofErr w:type="spellStart"/>
      <w:r w:rsidRPr="002B046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Касторенский</w:t>
      </w:r>
      <w:proofErr w:type="spellEnd"/>
      <w:r w:rsidRPr="002B0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д. Андреевка, д. 73, тел.: 8(471-57) 3-31-18, факс: 3-31-18, </w:t>
      </w:r>
      <w:proofErr w:type="spellStart"/>
      <w:r w:rsidRPr="002B0460">
        <w:rPr>
          <w:rFonts w:ascii="Times New Roman" w:eastAsia="Times New Roman" w:hAnsi="Times New Roman" w:cs="Times New Roman"/>
          <w:sz w:val="20"/>
          <w:szCs w:val="20"/>
          <w:lang w:eastAsia="ru-RU"/>
        </w:rPr>
        <w:t>эп</w:t>
      </w:r>
      <w:proofErr w:type="spellEnd"/>
      <w:r w:rsidRPr="002B0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B04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info</w:t>
      </w:r>
      <w:r w:rsidRPr="002B0460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2B04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admandr</w:t>
      </w:r>
      <w:proofErr w:type="spellEnd"/>
      <w:r w:rsidRPr="002B04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2B04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2B0460" w:rsidRDefault="002B0460"/>
    <w:p w:rsidR="00E60D5C" w:rsidRPr="002B0460" w:rsidRDefault="002B0460">
      <w:pPr>
        <w:rPr>
          <w:rFonts w:ascii="Times New Roman" w:hAnsi="Times New Roman" w:cs="Times New Roman"/>
          <w:sz w:val="24"/>
          <w:szCs w:val="24"/>
        </w:rPr>
      </w:pPr>
      <w:r w:rsidRPr="002B0460">
        <w:rPr>
          <w:rFonts w:ascii="Times New Roman" w:hAnsi="Times New Roman" w:cs="Times New Roman"/>
          <w:sz w:val="24"/>
          <w:szCs w:val="24"/>
        </w:rPr>
        <w:t>24.03.2025</w:t>
      </w:r>
      <w:proofErr w:type="gramStart"/>
      <w:r w:rsidRPr="002B0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</w:t>
      </w:r>
      <w:proofErr w:type="gramEnd"/>
      <w:r w:rsidRPr="002B0460">
        <w:rPr>
          <w:rFonts w:ascii="Times New Roman" w:hAnsi="Times New Roman" w:cs="Times New Roman"/>
          <w:sz w:val="24"/>
          <w:szCs w:val="24"/>
        </w:rPr>
        <w:t xml:space="preserve"> Межведомственную комиссию</w:t>
      </w:r>
    </w:p>
    <w:p w:rsidR="002B0460" w:rsidRPr="002B0460" w:rsidRDefault="002B0460">
      <w:pPr>
        <w:rPr>
          <w:rFonts w:ascii="Times New Roman" w:hAnsi="Times New Roman" w:cs="Times New Roman"/>
          <w:sz w:val="24"/>
          <w:szCs w:val="24"/>
        </w:rPr>
      </w:pPr>
      <w:r w:rsidRPr="002B0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2B046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B046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D592C" w:rsidRDefault="008D592C" w:rsidP="002B04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592C" w:rsidRDefault="002B0460" w:rsidP="00AA465B">
      <w:pPr>
        <w:jc w:val="center"/>
        <w:rPr>
          <w:rFonts w:ascii="Times New Roman" w:hAnsi="Times New Roman" w:cs="Times New Roman"/>
          <w:sz w:val="24"/>
          <w:szCs w:val="24"/>
        </w:rPr>
      </w:pPr>
      <w:r w:rsidRPr="002B0460">
        <w:rPr>
          <w:rFonts w:ascii="Times New Roman" w:hAnsi="Times New Roman" w:cs="Times New Roman"/>
          <w:sz w:val="24"/>
          <w:szCs w:val="24"/>
        </w:rPr>
        <w:t>ИНФОРМАЦИЯ</w:t>
      </w:r>
    </w:p>
    <w:p w:rsidR="008D592C" w:rsidRPr="008D592C" w:rsidRDefault="008D592C" w:rsidP="008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D592C">
        <w:rPr>
          <w:rFonts w:ascii="Times New Roman" w:hAnsi="Times New Roman" w:cs="Times New Roman"/>
          <w:sz w:val="24"/>
          <w:szCs w:val="24"/>
        </w:rPr>
        <w:t xml:space="preserve">Современная государственная социальная политика направлена на сохранение семьи как социального института, помощь каждой конкретной семье. Прежде всего, это профилактические меры, направленные на поддержание стабильности семьи, на социальное развитие семьи и ее членов, социальную помощь и поддержку. </w:t>
      </w:r>
    </w:p>
    <w:p w:rsidR="002B0460" w:rsidRDefault="002B0460" w:rsidP="008D592C">
      <w:pPr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D592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</w:t>
      </w:r>
      <w:r w:rsidR="008D592C" w:rsidRPr="008D59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современном обществе, к сожалению, проблема защиты детей от жестокого обращения и насилия становится все более и более актуальной.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ребенка, как телесные наказания, запугивание, лишение ребенка общения или прогулки и т.п.</w:t>
      </w:r>
      <w:r w:rsidRPr="008D592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8D592C" w:rsidRDefault="008D592C" w:rsidP="008D592C">
      <w:pPr>
        <w:jc w:val="both"/>
        <w:rPr>
          <w:rFonts w:ascii="Times New Roman" w:hAnsi="Times New Roman" w:cs="Times New Roman"/>
          <w:sz w:val="24"/>
          <w:szCs w:val="24"/>
        </w:rPr>
      </w:pPr>
      <w:r w:rsidRPr="008D592C">
        <w:rPr>
          <w:rFonts w:ascii="Times New Roman" w:hAnsi="Times New Roman" w:cs="Times New Roman"/>
          <w:sz w:val="24"/>
          <w:szCs w:val="24"/>
        </w:rPr>
        <w:t>Н</w:t>
      </w:r>
      <w:r w:rsidRPr="008D592C">
        <w:rPr>
          <w:rFonts w:ascii="Times New Roman" w:hAnsi="Times New Roman" w:cs="Times New Roman"/>
          <w:sz w:val="24"/>
          <w:szCs w:val="24"/>
        </w:rPr>
        <w:t>асилие в отношении детей или пренебрежение их основными потребностями оказывают негативное влияние на психическое развитие ребенка, нарушают его социализацию, порождают безнадзорность и правонарушения несовершеннолетних. Многие дети – жертвы насилия – уходят из дома или детских учреждений, втягиваются в асоциальное поведение, начинают употреблять алкоголь или наркотики. Наиболее эффективным направлением защиты детей от жестокого обращения являются меры ранней профилактики. В тех же случаях, когда ребенок пострадал от той или иной формы насилия, он нуждается в психологической помощи, поскольку результаты исследований психологов убедительно свидетельствуют о том, что насилие, перенесенное в детском возрасте, неизбежно сопровождается эмоциональными и поведенческими нарушениями. Чем раньше будут выявлены неблагополучные семьи и дети, находящиеся в них, чем эффективнее будет организована профилактическая работа, тем выше будет вероятность предупреждения жестокого обращения с детьми в кровной семье.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92C">
        <w:rPr>
          <w:rFonts w:ascii="Times New Roman" w:hAnsi="Times New Roman" w:cs="Times New Roman"/>
          <w:sz w:val="24"/>
          <w:szCs w:val="24"/>
        </w:rPr>
        <w:t>В силу своего социального статуса ребёнок находится в зависимости от взрослых и является наилучшим объектом для проявления жестокости и насилия.</w:t>
      </w:r>
    </w:p>
    <w:p w:rsidR="008D592C" w:rsidRPr="008D592C" w:rsidRDefault="008D592C" w:rsidP="008D59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Андреевского сельсовета таких семей не выявлено. Но постоянно проводится разъяснительная </w:t>
      </w:r>
      <w:r w:rsidR="00AA465B">
        <w:rPr>
          <w:rFonts w:ascii="Times New Roman" w:hAnsi="Times New Roman" w:cs="Times New Roman"/>
          <w:sz w:val="24"/>
          <w:szCs w:val="24"/>
        </w:rPr>
        <w:t xml:space="preserve"> работа о вреде</w:t>
      </w:r>
      <w:r>
        <w:rPr>
          <w:rFonts w:ascii="Times New Roman" w:hAnsi="Times New Roman" w:cs="Times New Roman"/>
          <w:sz w:val="24"/>
          <w:szCs w:val="24"/>
        </w:rPr>
        <w:t xml:space="preserve">  детского алкоголизма</w:t>
      </w:r>
      <w:r w:rsidR="00AA46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465B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AA465B">
        <w:rPr>
          <w:rFonts w:ascii="Times New Roman" w:hAnsi="Times New Roman" w:cs="Times New Roman"/>
          <w:sz w:val="24"/>
          <w:szCs w:val="24"/>
        </w:rPr>
        <w:t>, наркомании.</w:t>
      </w:r>
    </w:p>
    <w:p w:rsidR="00655210" w:rsidRDefault="00655210">
      <w:bookmarkStart w:id="0" w:name="_GoBack"/>
      <w:bookmarkEnd w:id="0"/>
    </w:p>
    <w:sectPr w:rsidR="0065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63"/>
    <w:rsid w:val="002B0460"/>
    <w:rsid w:val="00655210"/>
    <w:rsid w:val="00730508"/>
    <w:rsid w:val="007E5A63"/>
    <w:rsid w:val="008D592C"/>
    <w:rsid w:val="00AA465B"/>
    <w:rsid w:val="00E6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2025-03-24T08:07:00Z</cp:lastPrinted>
  <dcterms:created xsi:type="dcterms:W3CDTF">2025-03-24T07:56:00Z</dcterms:created>
  <dcterms:modified xsi:type="dcterms:W3CDTF">2025-03-24T08:08:00Z</dcterms:modified>
</cp:coreProperties>
</file>